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05" w:rsidRDefault="00663B05" w:rsidP="00D41B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A626B46" wp14:editId="7CBA0F3A">
            <wp:extent cx="628015" cy="883920"/>
            <wp:effectExtent l="19050" t="0" r="63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05" w:rsidRDefault="00663B05" w:rsidP="00663B05">
      <w:pPr>
        <w:jc w:val="center"/>
        <w:rPr>
          <w:b/>
        </w:rPr>
      </w:pPr>
    </w:p>
    <w:p w:rsidR="00663B05" w:rsidRPr="00033F36" w:rsidRDefault="00663B05" w:rsidP="00D41B28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63B05" w:rsidRPr="00033F36" w:rsidRDefault="00663B05" w:rsidP="00D41B28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663B05" w:rsidRDefault="00663B05" w:rsidP="00D41B28">
      <w:pPr>
        <w:jc w:val="center"/>
        <w:rPr>
          <w:b/>
        </w:rPr>
      </w:pPr>
    </w:p>
    <w:p w:rsidR="00663B05" w:rsidRPr="00A60BBE" w:rsidRDefault="00663B05" w:rsidP="00D41B28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</w:p>
    <w:p w:rsidR="00663B05" w:rsidRDefault="00663B05" w:rsidP="00D41B28">
      <w:pPr>
        <w:jc w:val="center"/>
        <w:rPr>
          <w:b/>
        </w:rPr>
      </w:pPr>
    </w:p>
    <w:p w:rsidR="00663B05" w:rsidRDefault="00663B05" w:rsidP="00D41B28">
      <w:pPr>
        <w:pStyle w:val="1"/>
      </w:pPr>
      <w:r>
        <w:t>ПОСТАНОВЛЕНИЕ</w:t>
      </w:r>
    </w:p>
    <w:p w:rsidR="00663B05" w:rsidRDefault="00663B05" w:rsidP="00663B05">
      <w:pPr>
        <w:jc w:val="right"/>
      </w:pPr>
      <w:r>
        <w:t>ПРОЕКТ</w:t>
      </w:r>
    </w:p>
    <w:p w:rsidR="00663B05" w:rsidRDefault="00663B05" w:rsidP="00663B05">
      <w:pPr>
        <w:pStyle w:val="31"/>
      </w:pPr>
    </w:p>
    <w:p w:rsidR="00663B05" w:rsidRDefault="00663B05" w:rsidP="00663B05">
      <w:pPr>
        <w:pStyle w:val="31"/>
        <w:jc w:val="both"/>
      </w:pPr>
      <w:r>
        <w:t xml:space="preserve">   «          »                201  года                                                                                           №       </w:t>
      </w:r>
    </w:p>
    <w:p w:rsidR="00663B05" w:rsidRDefault="00663B05" w:rsidP="00663B05">
      <w:pPr>
        <w:pStyle w:val="31"/>
        <w:rPr>
          <w:sz w:val="26"/>
        </w:rPr>
      </w:pPr>
    </w:p>
    <w:p w:rsidR="00663B05" w:rsidRDefault="00663B05" w:rsidP="00663B05">
      <w:pPr>
        <w:pStyle w:val="31"/>
        <w:rPr>
          <w:b/>
        </w:rPr>
      </w:pPr>
    </w:p>
    <w:p w:rsidR="00663B05" w:rsidRPr="008D1FAA" w:rsidRDefault="00663B05" w:rsidP="00663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Pr="008D1FAA">
        <w:rPr>
          <w:rFonts w:ascii="Times New Roman" w:hAnsi="Times New Roman" w:cs="Times New Roman"/>
          <w:sz w:val="24"/>
          <w:szCs w:val="24"/>
        </w:rPr>
        <w:t>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591428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433D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1FAA">
        <w:rPr>
          <w:rFonts w:ascii="Times New Roman" w:hAnsi="Times New Roman" w:cs="Times New Roman"/>
          <w:sz w:val="24"/>
          <w:szCs w:val="24"/>
        </w:rPr>
        <w:t>оказ</w:t>
      </w:r>
      <w:r w:rsidR="00F433DE">
        <w:rPr>
          <w:rFonts w:ascii="Times New Roman" w:hAnsi="Times New Roman" w:cs="Times New Roman"/>
          <w:sz w:val="24"/>
          <w:szCs w:val="24"/>
        </w:rPr>
        <w:t>анием</w:t>
      </w:r>
      <w:r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8D1FAA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 w:rsidRPr="008D1FAA">
        <w:rPr>
          <w:rFonts w:ascii="Times New Roman" w:hAnsi="Times New Roman" w:cs="Times New Roman"/>
          <w:sz w:val="24"/>
          <w:szCs w:val="24"/>
        </w:rPr>
        <w:t>в 201</w:t>
      </w:r>
      <w:r w:rsidR="000211A7">
        <w:rPr>
          <w:rFonts w:ascii="Times New Roman" w:hAnsi="Times New Roman" w:cs="Times New Roman"/>
          <w:sz w:val="24"/>
          <w:szCs w:val="24"/>
        </w:rPr>
        <w:t>7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со статьей 78 Бюджетного кодекса Российской Федерации,             </w:t>
      </w:r>
      <w:r w:rsidR="001033A2" w:rsidRPr="001033A2">
        <w:rPr>
          <w:rFonts w:ascii="Times New Roman" w:hAnsi="Times New Roman" w:cs="Times New Roman"/>
          <w:sz w:val="24"/>
          <w:szCs w:val="24"/>
        </w:rPr>
        <w:t>пунктом 4 части 1 статьи 14</w:t>
      </w:r>
      <w:r w:rsidR="001033A2">
        <w:rPr>
          <w:rFonts w:ascii="Times New Roman" w:hAnsi="Times New Roman" w:cs="Times New Roman"/>
          <w:sz w:val="24"/>
          <w:szCs w:val="24"/>
        </w:rPr>
        <w:t xml:space="preserve"> 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 2003 года № 131-ФЗ «Об </w:t>
      </w:r>
      <w:proofErr w:type="gramStart"/>
      <w:r w:rsidR="00D41B28" w:rsidRPr="00B80CEE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="00D41B28" w:rsidRPr="00B80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B28" w:rsidRPr="00B80CEE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3C1147">
        <w:rPr>
          <w:rFonts w:ascii="Times New Roman" w:hAnsi="Times New Roman" w:cs="Times New Roman"/>
          <w:sz w:val="24"/>
          <w:szCs w:val="24"/>
        </w:rPr>
        <w:t>П</w:t>
      </w:r>
      <w:r w:rsidR="00D41B28" w:rsidRPr="00B80CE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D41B28">
        <w:rPr>
          <w:rFonts w:ascii="Times New Roman" w:hAnsi="Times New Roman" w:cs="Times New Roman"/>
          <w:sz w:val="24"/>
          <w:szCs w:val="24"/>
        </w:rPr>
        <w:t>,</w:t>
      </w:r>
      <w:r w:rsidR="00D41B28" w:rsidRPr="00B80CEE">
        <w:t xml:space="preserve"> 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D41B28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Белоярский </w:t>
      </w:r>
      <w:r w:rsidR="00D41B28" w:rsidRPr="00B80CEE">
        <w:rPr>
          <w:rFonts w:ascii="Times New Roman" w:hAnsi="Times New Roman" w:cs="Times New Roman"/>
          <w:sz w:val="24"/>
          <w:szCs w:val="24"/>
        </w:rPr>
        <w:t xml:space="preserve">от 6 декабря 2016 года № </w:t>
      </w:r>
      <w:r w:rsidR="00D41B28">
        <w:rPr>
          <w:rFonts w:ascii="Times New Roman" w:hAnsi="Times New Roman" w:cs="Times New Roman"/>
          <w:sz w:val="24"/>
          <w:szCs w:val="24"/>
        </w:rPr>
        <w:t>45</w:t>
      </w:r>
      <w:proofErr w:type="gramEnd"/>
      <w:r w:rsidR="00D41B28" w:rsidRPr="00B80CEE">
        <w:rPr>
          <w:rFonts w:ascii="Times New Roman" w:hAnsi="Times New Roman" w:cs="Times New Roman"/>
          <w:sz w:val="24"/>
          <w:szCs w:val="24"/>
        </w:rPr>
        <w:t xml:space="preserve"> «</w:t>
      </w:r>
      <w:r w:rsidR="00D41B28" w:rsidRPr="00DF78BF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2017 год и плановый</w:t>
      </w:r>
      <w:r w:rsidR="00D41B28">
        <w:rPr>
          <w:rFonts w:ascii="Times New Roman" w:hAnsi="Times New Roman" w:cs="Times New Roman"/>
          <w:sz w:val="24"/>
          <w:szCs w:val="24"/>
        </w:rPr>
        <w:t xml:space="preserve"> </w:t>
      </w:r>
      <w:r w:rsidR="00D41B28" w:rsidRPr="00DF78BF">
        <w:rPr>
          <w:rFonts w:ascii="Times New Roman" w:hAnsi="Times New Roman" w:cs="Times New Roman"/>
          <w:sz w:val="24"/>
          <w:szCs w:val="24"/>
        </w:rPr>
        <w:t>период 2018 и 2019 годов</w:t>
      </w:r>
      <w:r w:rsidR="00D41B28" w:rsidRPr="00B80CEE">
        <w:rPr>
          <w:rFonts w:ascii="Times New Roman" w:hAnsi="Times New Roman" w:cs="Times New Roman"/>
          <w:sz w:val="24"/>
          <w:szCs w:val="24"/>
        </w:rPr>
        <w:t>»</w:t>
      </w:r>
      <w:r w:rsidRPr="00F75048">
        <w:rPr>
          <w:rFonts w:ascii="Times New Roman" w:hAnsi="Times New Roman" w:cs="Times New Roman"/>
          <w:sz w:val="24"/>
          <w:szCs w:val="24"/>
        </w:rPr>
        <w:t>, в целях создания условий для</w:t>
      </w:r>
      <w:r w:rsidRPr="004B30E3">
        <w:rPr>
          <w:rFonts w:ascii="Times New Roman" w:hAnsi="Times New Roman" w:cs="Times New Roman"/>
          <w:sz w:val="24"/>
          <w:szCs w:val="24"/>
        </w:rPr>
        <w:t xml:space="preserve"> предоставления населению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4B30E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75048">
        <w:rPr>
          <w:rFonts w:ascii="Times New Roman" w:hAnsi="Times New Roman" w:cs="Times New Roman"/>
          <w:sz w:val="24"/>
          <w:szCs w:val="24"/>
        </w:rPr>
        <w:t xml:space="preserve"> 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63B05" w:rsidRPr="004B30E3" w:rsidRDefault="00663B05" w:rsidP="00D41B28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Предоставлять в 201</w:t>
      </w:r>
      <w:r w:rsidR="000211A7">
        <w:rPr>
          <w:rFonts w:ascii="Times New Roman" w:hAnsi="Times New Roman" w:cs="Times New Roman"/>
          <w:sz w:val="24"/>
          <w:szCs w:val="24"/>
        </w:rPr>
        <w:t>7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63D2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4B30E3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 w:rsidRPr="00602E36">
        <w:rPr>
          <w:rFonts w:ascii="Times New Roman" w:hAnsi="Times New Roman" w:cs="Times New Roman"/>
          <w:sz w:val="24"/>
          <w:szCs w:val="24"/>
        </w:rPr>
        <w:t xml:space="preserve"> в связи с оказанием населению услуг по вывозу жидких бытовых отходов на территории городского поселения </w:t>
      </w:r>
      <w:proofErr w:type="gramStart"/>
      <w:r w:rsidR="00602E36" w:rsidRPr="00602E36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>.</w:t>
      </w:r>
    </w:p>
    <w:p w:rsidR="00663B05" w:rsidRPr="004B30E3" w:rsidRDefault="00663B05" w:rsidP="00663B05">
      <w:pPr>
        <w:pStyle w:val="ConsPlusNormal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0E3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4B30E3">
        <w:rPr>
          <w:rFonts w:ascii="Times New Roman" w:hAnsi="Times New Roman" w:cs="Times New Roman"/>
          <w:sz w:val="24"/>
          <w:szCs w:val="24"/>
        </w:rPr>
        <w:t xml:space="preserve"> 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лицам,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02E36" w:rsidRPr="008D1FAA">
        <w:rPr>
          <w:rFonts w:ascii="Times New Roman" w:hAnsi="Times New Roman" w:cs="Times New Roman"/>
          <w:sz w:val="24"/>
          <w:szCs w:val="24"/>
        </w:rPr>
        <w:t>оказ</w:t>
      </w:r>
      <w:r w:rsidR="00602E36">
        <w:rPr>
          <w:rFonts w:ascii="Times New Roman" w:hAnsi="Times New Roman" w:cs="Times New Roman"/>
          <w:sz w:val="24"/>
          <w:szCs w:val="24"/>
        </w:rPr>
        <w:t>анием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602E36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02E3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02E36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602E36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30E3">
        <w:rPr>
          <w:rFonts w:ascii="Times New Roman" w:hAnsi="Times New Roman" w:cs="Times New Roman"/>
          <w:sz w:val="24"/>
          <w:szCs w:val="24"/>
        </w:rPr>
        <w:t xml:space="preserve"> в 201</w:t>
      </w:r>
      <w:r w:rsidR="000211A7">
        <w:rPr>
          <w:rFonts w:ascii="Times New Roman" w:hAnsi="Times New Roman" w:cs="Times New Roman"/>
          <w:sz w:val="24"/>
          <w:szCs w:val="24"/>
        </w:rPr>
        <w:t>7</w:t>
      </w:r>
      <w:r w:rsidRPr="004B30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C5049" w:rsidRDefault="00663B05" w:rsidP="008C5049">
      <w:pPr>
        <w:autoSpaceDE w:val="0"/>
        <w:autoSpaceDN w:val="0"/>
        <w:adjustRightInd w:val="0"/>
        <w:ind w:firstLine="540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 xml:space="preserve">3. </w:t>
      </w:r>
      <w:r w:rsidR="000A2823">
        <w:rPr>
          <w:sz w:val="24"/>
          <w:szCs w:val="24"/>
        </w:rPr>
        <w:t xml:space="preserve">  </w:t>
      </w:r>
      <w:r w:rsidRPr="004B30E3">
        <w:rPr>
          <w:sz w:val="24"/>
          <w:szCs w:val="24"/>
        </w:rPr>
        <w:t>Опубликовать настоящее постановле</w:t>
      </w:r>
      <w:r>
        <w:rPr>
          <w:sz w:val="24"/>
          <w:szCs w:val="24"/>
        </w:rPr>
        <w:t>ние в</w:t>
      </w:r>
      <w:r w:rsidR="008C5049" w:rsidRPr="000A0A63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>бюллетене «Официальный вестник городского</w:t>
      </w:r>
      <w:r w:rsidR="008C5049">
        <w:rPr>
          <w:rFonts w:eastAsia="Batang"/>
          <w:sz w:val="24"/>
          <w:szCs w:val="24"/>
          <w:lang w:eastAsia="ko-KR"/>
        </w:rPr>
        <w:t xml:space="preserve"> </w:t>
      </w:r>
      <w:r w:rsidR="008C5049" w:rsidRPr="00453600">
        <w:rPr>
          <w:rFonts w:eastAsia="Batang"/>
          <w:sz w:val="24"/>
          <w:szCs w:val="24"/>
          <w:lang w:eastAsia="ko-KR"/>
        </w:rPr>
        <w:t>поселения Белоярский».</w:t>
      </w:r>
    </w:p>
    <w:p w:rsidR="00663B05" w:rsidRPr="00C7323B" w:rsidRDefault="00663B05" w:rsidP="00663B05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7323B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C7323B">
        <w:rPr>
          <w:rFonts w:ascii="Times New Roman" w:hAnsi="Times New Roman" w:cs="Times New Roman"/>
          <w:sz w:val="24"/>
          <w:szCs w:val="24"/>
        </w:rPr>
        <w:t xml:space="preserve">вступает в силу после его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</w:t>
      </w:r>
      <w:r w:rsidRPr="00C7323B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0211A7">
        <w:rPr>
          <w:rFonts w:ascii="Times New Roman" w:hAnsi="Times New Roman" w:cs="Times New Roman"/>
          <w:sz w:val="24"/>
          <w:szCs w:val="24"/>
        </w:rPr>
        <w:t>7</w:t>
      </w:r>
      <w:r w:rsidRPr="00C7323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3B05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4B30E3" w:rsidRDefault="00663B05" w:rsidP="00663B05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="00D41B2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663B05" w:rsidRDefault="00663B05" w:rsidP="00663B05">
      <w:pPr>
        <w:sectPr w:rsidR="00663B05" w:rsidSect="009E2C91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568" w:right="707" w:bottom="568" w:left="1276" w:header="709" w:footer="709" w:gutter="0"/>
          <w:pgNumType w:start="1"/>
          <w:cols w:space="708"/>
          <w:docGrid w:linePitch="360"/>
        </w:sectPr>
      </w:pPr>
    </w:p>
    <w:p w:rsidR="00663B05" w:rsidRDefault="00663B05" w:rsidP="00663B05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3B05" w:rsidRDefault="00663B05" w:rsidP="00663B05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</w:p>
    <w:p w:rsidR="00663B05" w:rsidRPr="000A65AB" w:rsidRDefault="00663B05" w:rsidP="00663B05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      »           201 года № </w:t>
      </w: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Pr="000A65AB" w:rsidRDefault="00663B05" w:rsidP="00CF1C65">
      <w:pPr>
        <w:pStyle w:val="ConsPlusNormal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663B05" w:rsidRPr="00FE0576" w:rsidRDefault="00663B05" w:rsidP="00CF1C65">
      <w:pPr>
        <w:pStyle w:val="ConsPlusTitle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hAnsi="Times New Roman" w:cs="Times New Roman"/>
          <w:sz w:val="24"/>
          <w:szCs w:val="24"/>
        </w:rPr>
        <w:t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576">
        <w:rPr>
          <w:rFonts w:ascii="Times New Roman" w:hAnsi="Times New Roman" w:cs="Times New Roman"/>
          <w:sz w:val="24"/>
          <w:szCs w:val="24"/>
        </w:rPr>
        <w:t xml:space="preserve">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9043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9043E" w:rsidRPr="008D1FAA">
        <w:rPr>
          <w:rFonts w:ascii="Times New Roman" w:hAnsi="Times New Roman" w:cs="Times New Roman"/>
          <w:sz w:val="24"/>
          <w:szCs w:val="24"/>
        </w:rPr>
        <w:t>оказ</w:t>
      </w:r>
      <w:r w:rsidR="00F9043E">
        <w:rPr>
          <w:rFonts w:ascii="Times New Roman" w:hAnsi="Times New Roman" w:cs="Times New Roman"/>
          <w:sz w:val="24"/>
          <w:szCs w:val="24"/>
        </w:rPr>
        <w:t>анием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F9043E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904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9043E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F9043E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0576">
        <w:rPr>
          <w:rFonts w:ascii="Times New Roman" w:hAnsi="Times New Roman" w:cs="Times New Roman"/>
          <w:sz w:val="24"/>
          <w:szCs w:val="24"/>
        </w:rPr>
        <w:t xml:space="preserve"> в 201</w:t>
      </w:r>
      <w:r w:rsidR="000211A7">
        <w:rPr>
          <w:rFonts w:ascii="Times New Roman" w:hAnsi="Times New Roman" w:cs="Times New Roman"/>
          <w:sz w:val="24"/>
          <w:szCs w:val="24"/>
        </w:rPr>
        <w:t>7</w:t>
      </w:r>
      <w:r w:rsidRPr="00FE057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Default="00663B05" w:rsidP="00CF1C65">
      <w:pPr>
        <w:pStyle w:val="ConsPlusTitle"/>
        <w:ind w:left="-426" w:firstLine="426"/>
        <w:jc w:val="both"/>
      </w:pPr>
    </w:p>
    <w:p w:rsidR="00663B05" w:rsidRDefault="00663B05" w:rsidP="00CF1C65">
      <w:pPr>
        <w:pStyle w:val="ConsPlusTitle"/>
        <w:ind w:left="-426" w:firstLine="426"/>
        <w:jc w:val="both"/>
      </w:pPr>
    </w:p>
    <w:p w:rsidR="00846915" w:rsidRPr="00846915" w:rsidRDefault="00846915" w:rsidP="00846915">
      <w:pPr>
        <w:pStyle w:val="ConsPlusTitle"/>
        <w:tabs>
          <w:tab w:val="left" w:pos="1080"/>
        </w:tabs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691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A2352" w:rsidRDefault="00846915" w:rsidP="00F752F2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CF1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</w:t>
      </w:r>
      <w:r w:rsidR="00663B05" w:rsidRPr="007A47AC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физическим лицам</w:t>
      </w:r>
      <w:r w:rsidR="00663B05">
        <w:rPr>
          <w:rFonts w:ascii="Times New Roman" w:hAnsi="Times New Roman" w:cs="Times New Roman"/>
          <w:b w:val="0"/>
          <w:sz w:val="24"/>
          <w:szCs w:val="24"/>
        </w:rPr>
        <w:t>,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  <w:r w:rsidR="006C7E25" w:rsidRPr="006C7E25">
        <w:rPr>
          <w:rFonts w:ascii="Times New Roman" w:hAnsi="Times New Roman" w:cs="Times New Roman"/>
          <w:b w:val="0"/>
          <w:sz w:val="24"/>
          <w:szCs w:val="24"/>
        </w:rPr>
        <w:t>в целях возмещения недополученных доходов в связи с оказанием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 по вывозу жидких бытовых отходов на территории городского поселения Белоярский</w:t>
      </w:r>
      <w:r w:rsidR="001A35C5">
        <w:rPr>
          <w:rFonts w:ascii="Times New Roman" w:hAnsi="Times New Roman" w:cs="Times New Roman"/>
          <w:b w:val="0"/>
          <w:sz w:val="24"/>
          <w:szCs w:val="24"/>
        </w:rPr>
        <w:t>,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в 201</w:t>
      </w:r>
      <w:r w:rsidR="000211A7">
        <w:rPr>
          <w:rFonts w:ascii="Times New Roman" w:hAnsi="Times New Roman" w:cs="Times New Roman"/>
          <w:b w:val="0"/>
          <w:sz w:val="24"/>
          <w:szCs w:val="24"/>
        </w:rPr>
        <w:t>7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 xml:space="preserve">статьей 78 Бюджетного кодекса Российской Федерации,  </w:t>
      </w:r>
      <w:r w:rsidR="00BC2BF7" w:rsidRPr="00BC2BF7">
        <w:rPr>
          <w:rFonts w:ascii="Times New Roman" w:hAnsi="Times New Roman" w:cs="Times New Roman"/>
          <w:b w:val="0"/>
          <w:sz w:val="24"/>
          <w:szCs w:val="24"/>
        </w:rPr>
        <w:t>пунктом 4</w:t>
      </w:r>
      <w:proofErr w:type="gramEnd"/>
      <w:r w:rsidR="00BC2BF7" w:rsidRPr="00BC2B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C2BF7" w:rsidRPr="00BC2BF7">
        <w:rPr>
          <w:rFonts w:ascii="Times New Roman" w:hAnsi="Times New Roman" w:cs="Times New Roman"/>
          <w:b w:val="0"/>
          <w:sz w:val="24"/>
          <w:szCs w:val="24"/>
        </w:rPr>
        <w:t>части 1 статьи 14</w:t>
      </w:r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6 октября  2003 года № 131-ФЗ «Об общих принципах организации местного самоуправления в Российской Федерации», </w:t>
      </w:r>
      <w:r w:rsidR="003116A4">
        <w:rPr>
          <w:rFonts w:ascii="Times New Roman" w:hAnsi="Times New Roman" w:cs="Times New Roman"/>
          <w:b w:val="0"/>
          <w:sz w:val="24"/>
          <w:szCs w:val="24"/>
        </w:rPr>
        <w:t>П</w:t>
      </w:r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Правительства Российской Федерации от </w:t>
      </w:r>
      <w:r w:rsidR="001A35C5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>, работ, услуг», решением Совета депутатов городского поселения Белоярский от 6 декабря 2016 года  № 45 «О бюджете городского поселения Белоярский на 2017 год и плановый период 2018 и 2019 годов»</w:t>
      </w:r>
      <w:r w:rsidR="00DA235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3B05" w:rsidRPr="00CA3862" w:rsidRDefault="00CF1C65" w:rsidP="00F752F2">
      <w:pPr>
        <w:pStyle w:val="ConsPlusTitle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A2352" w:rsidRPr="007D503B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категории</w:t>
      </w:r>
      <w:r w:rsidR="006C7E2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критерии отбора юридических лиц (за исключением государственных (муниципальных) учреждений), </w:t>
      </w:r>
      <w:r w:rsidR="00663B05">
        <w:rPr>
          <w:rFonts w:ascii="Times New Roman" w:hAnsi="Times New Roman" w:cs="Times New Roman"/>
          <w:b w:val="0"/>
          <w:sz w:val="24"/>
          <w:szCs w:val="24"/>
        </w:rPr>
        <w:t xml:space="preserve">индивидуальных предпринимателей,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имеющих право на получение субсидии </w:t>
      </w:r>
      <w:r w:rsidR="00591428" w:rsidRPr="00591428">
        <w:rPr>
          <w:rFonts w:ascii="Times New Roman" w:hAnsi="Times New Roman" w:cs="Times New Roman"/>
          <w:b w:val="0"/>
          <w:sz w:val="24"/>
          <w:szCs w:val="24"/>
        </w:rPr>
        <w:t xml:space="preserve">в целях возмещения недополученных доходов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в связи с оказанием населению услуг по вывозу жидких бытовых отходов на территории городского поселения Белоярский (далее – субсидии) в 201</w:t>
      </w:r>
      <w:r w:rsidR="000211A7">
        <w:rPr>
          <w:rFonts w:ascii="Times New Roman" w:hAnsi="Times New Roman" w:cs="Times New Roman"/>
          <w:b w:val="0"/>
          <w:sz w:val="24"/>
          <w:szCs w:val="24"/>
        </w:rPr>
        <w:t>7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году, </w:t>
      </w:r>
      <w:r w:rsidR="00DA2352">
        <w:rPr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</w:t>
      </w:r>
      <w:proofErr w:type="gramEnd"/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условий, установленных при их предоставлении. </w:t>
      </w:r>
    </w:p>
    <w:p w:rsidR="008E0642" w:rsidRDefault="00846915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0C4A">
        <w:rPr>
          <w:rFonts w:ascii="Times New Roman" w:hAnsi="Times New Roman" w:cs="Times New Roman"/>
          <w:sz w:val="24"/>
          <w:szCs w:val="24"/>
        </w:rPr>
        <w:t>2</w:t>
      </w:r>
      <w:r w:rsidR="00CF1C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7160" w:rsidRPr="005B7160">
        <w:rPr>
          <w:rFonts w:ascii="Times New Roman" w:hAnsi="Times New Roman" w:cs="Times New Roman"/>
          <w:sz w:val="24"/>
          <w:szCs w:val="24"/>
        </w:rPr>
        <w:t>Предоставление субсидий в 2017 году осуществляется в пределах бюджетных ассигнований, предусмотренных решением Совета депутатов городского поселения Белоярский от 6 декабря 2016 года 45 «О бюджете городского поселения Белоярский на 2017 год и плановый период 2018 и 2019 годов» по виду расходов 810 «Субсиди</w:t>
      </w:r>
      <w:r w:rsidR="003E5148">
        <w:rPr>
          <w:rFonts w:ascii="Times New Roman" w:hAnsi="Times New Roman" w:cs="Times New Roman"/>
          <w:sz w:val="24"/>
          <w:szCs w:val="24"/>
        </w:rPr>
        <w:t>и</w:t>
      </w:r>
      <w:r w:rsidR="005B7160" w:rsidRPr="005B7160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="005B7160" w:rsidRPr="005B7160">
        <w:rPr>
          <w:rFonts w:ascii="Times New Roman" w:hAnsi="Times New Roman" w:cs="Times New Roman"/>
          <w:sz w:val="24"/>
          <w:szCs w:val="24"/>
        </w:rPr>
        <w:t>, услуг» и лимитов бюджетных обязательств на 2017 год и плановый период 2018 и 2019 годов.</w:t>
      </w:r>
    </w:p>
    <w:p w:rsidR="00380C4A" w:rsidRDefault="00380C4A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0C4A">
        <w:rPr>
          <w:rFonts w:ascii="Times New Roman" w:hAnsi="Times New Roman" w:cs="Times New Roman"/>
          <w:sz w:val="24"/>
          <w:szCs w:val="24"/>
        </w:rPr>
        <w:t>. Администрацией городского поселения Белоярский - главным распорядителем средств бюджета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C4A">
        <w:rPr>
          <w:rFonts w:ascii="Times New Roman" w:hAnsi="Times New Roman" w:cs="Times New Roman"/>
          <w:sz w:val="24"/>
          <w:szCs w:val="24"/>
        </w:rPr>
        <w:t xml:space="preserve"> субсидии предоставляются юридическим лицам (за исключением государственных (муниципальных) учреждений), и</w:t>
      </w:r>
      <w:r w:rsidR="001A35C5">
        <w:rPr>
          <w:rFonts w:ascii="Times New Roman" w:hAnsi="Times New Roman" w:cs="Times New Roman"/>
          <w:sz w:val="24"/>
          <w:szCs w:val="24"/>
        </w:rPr>
        <w:t xml:space="preserve">ндивидуальным предпринимателям </w:t>
      </w:r>
      <w:r w:rsidRPr="00380C4A">
        <w:rPr>
          <w:rFonts w:ascii="Times New Roman" w:hAnsi="Times New Roman" w:cs="Times New Roman"/>
          <w:sz w:val="24"/>
          <w:szCs w:val="24"/>
        </w:rPr>
        <w:t>(далее – получатель субсидии) в целях возмещения недополученных доходов в связи с оказанием населению на территории городского поселения Белоярский услуг по вывозу жидких бытовых отходов.</w:t>
      </w:r>
    </w:p>
    <w:p w:rsidR="006F3CDD" w:rsidRPr="003116A4" w:rsidRDefault="006F3CDD" w:rsidP="00F752F2">
      <w:pPr>
        <w:pStyle w:val="ConsPlusNonformat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3CDD">
        <w:rPr>
          <w:rFonts w:ascii="Times New Roman" w:hAnsi="Times New Roman" w:cs="Times New Roman"/>
          <w:sz w:val="24"/>
          <w:szCs w:val="24"/>
        </w:rPr>
        <w:t>1.4. Субсидия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предоставленная получателю субсидии в рамках настоящего Порядка, направлена на </w:t>
      </w:r>
      <w:r w:rsidR="00591428" w:rsidRPr="00591428">
        <w:rPr>
          <w:rFonts w:ascii="Times New Roman" w:hAnsi="Times New Roman" w:cs="Times New Roman"/>
          <w:sz w:val="24"/>
          <w:szCs w:val="24"/>
        </w:rPr>
        <w:t>возмещени</w:t>
      </w:r>
      <w:r w:rsidR="00591428">
        <w:rPr>
          <w:rFonts w:ascii="Times New Roman" w:hAnsi="Times New Roman" w:cs="Times New Roman"/>
          <w:sz w:val="24"/>
          <w:szCs w:val="24"/>
        </w:rPr>
        <w:t>е</w:t>
      </w:r>
      <w:r w:rsidR="00591428" w:rsidRPr="00591428">
        <w:rPr>
          <w:rFonts w:ascii="Times New Roman" w:hAnsi="Times New Roman" w:cs="Times New Roman"/>
          <w:sz w:val="24"/>
          <w:szCs w:val="24"/>
        </w:rPr>
        <w:t xml:space="preserve"> недополученных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4E0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6F3CDD">
        <w:rPr>
          <w:rFonts w:ascii="Times New Roman" w:hAnsi="Times New Roman" w:cs="Times New Roman"/>
          <w:sz w:val="24"/>
          <w:szCs w:val="24"/>
        </w:rPr>
        <w:t xml:space="preserve">с оказанием населению на территории городского поселения </w:t>
      </w:r>
      <w:proofErr w:type="gramStart"/>
      <w:r w:rsidRPr="006F3CDD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6F3CDD">
        <w:rPr>
          <w:rFonts w:ascii="Times New Roman" w:hAnsi="Times New Roman" w:cs="Times New Roman"/>
          <w:sz w:val="24"/>
          <w:szCs w:val="24"/>
        </w:rPr>
        <w:t xml:space="preserve"> услуг по вывозу жидких бытовых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B05" w:rsidRPr="00EF46FA" w:rsidRDefault="006F3CDD" w:rsidP="00F752F2">
      <w:pPr>
        <w:autoSpaceDE w:val="0"/>
        <w:autoSpaceDN w:val="0"/>
        <w:adjustRightInd w:val="0"/>
        <w:ind w:left="-14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</w:t>
      </w:r>
      <w:r w:rsidR="00663B05">
        <w:rPr>
          <w:bCs/>
          <w:sz w:val="24"/>
          <w:szCs w:val="24"/>
        </w:rPr>
        <w:t>.</w:t>
      </w:r>
      <w:r w:rsidR="00663B05" w:rsidRPr="00EF46FA">
        <w:rPr>
          <w:bCs/>
          <w:sz w:val="24"/>
          <w:szCs w:val="24"/>
        </w:rPr>
        <w:t xml:space="preserve"> </w:t>
      </w:r>
      <w:r w:rsidR="00663B05">
        <w:rPr>
          <w:bCs/>
          <w:sz w:val="24"/>
          <w:szCs w:val="24"/>
        </w:rPr>
        <w:t>К</w:t>
      </w:r>
      <w:r w:rsidR="00663B05" w:rsidRPr="00EF46FA">
        <w:rPr>
          <w:bCs/>
          <w:sz w:val="24"/>
          <w:szCs w:val="24"/>
        </w:rPr>
        <w:t>ритери</w:t>
      </w:r>
      <w:r w:rsidR="00663B05">
        <w:rPr>
          <w:bCs/>
          <w:sz w:val="24"/>
          <w:szCs w:val="24"/>
        </w:rPr>
        <w:t>ями</w:t>
      </w:r>
      <w:r w:rsidR="00663B05" w:rsidRPr="00EF46FA">
        <w:rPr>
          <w:bCs/>
          <w:sz w:val="24"/>
          <w:szCs w:val="24"/>
        </w:rPr>
        <w:t xml:space="preserve"> отбора получателей субсидий являются</w:t>
      </w:r>
      <w:r w:rsidR="00663B05">
        <w:rPr>
          <w:bCs/>
          <w:sz w:val="24"/>
          <w:szCs w:val="24"/>
        </w:rPr>
        <w:t>:</w:t>
      </w:r>
    </w:p>
    <w:p w:rsidR="00663B05" w:rsidRDefault="00663B05" w:rsidP="00F752F2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EF46F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EF46FA">
        <w:rPr>
          <w:bCs/>
          <w:sz w:val="24"/>
          <w:szCs w:val="24"/>
        </w:rPr>
        <w:t>казание населению</w:t>
      </w:r>
      <w:r>
        <w:rPr>
          <w:bCs/>
          <w:sz w:val="24"/>
          <w:szCs w:val="24"/>
        </w:rPr>
        <w:t xml:space="preserve"> </w:t>
      </w:r>
      <w:r w:rsidRPr="00B85777">
        <w:rPr>
          <w:sz w:val="24"/>
          <w:szCs w:val="24"/>
        </w:rPr>
        <w:t>услуг</w:t>
      </w:r>
      <w:r w:rsidRPr="00D42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вывозу жидких бытовых отходов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;</w:t>
      </w:r>
    </w:p>
    <w:p w:rsidR="00663B05" w:rsidRDefault="006C7E25" w:rsidP="00F752F2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3B05">
        <w:rPr>
          <w:sz w:val="24"/>
          <w:szCs w:val="24"/>
        </w:rPr>
        <w:t>) наличие специального транспорта и техники, объектов коммунального комплекса необходим</w:t>
      </w:r>
      <w:r w:rsidR="00F13839">
        <w:rPr>
          <w:sz w:val="24"/>
          <w:szCs w:val="24"/>
        </w:rPr>
        <w:t>ых</w:t>
      </w:r>
      <w:r w:rsidR="00663B05">
        <w:rPr>
          <w:sz w:val="24"/>
          <w:szCs w:val="24"/>
        </w:rPr>
        <w:t xml:space="preserve"> для</w:t>
      </w:r>
      <w:r w:rsidR="001A35C5">
        <w:rPr>
          <w:sz w:val="24"/>
          <w:szCs w:val="24"/>
        </w:rPr>
        <w:t xml:space="preserve"> оказания услуг населению по </w:t>
      </w:r>
      <w:r w:rsidR="00663B05">
        <w:rPr>
          <w:sz w:val="24"/>
          <w:szCs w:val="24"/>
        </w:rPr>
        <w:t>вывоз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и прием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жидких бытовых отходов или договоров аренды </w:t>
      </w:r>
      <w:r w:rsidR="00663B05" w:rsidRPr="00DE05C2">
        <w:rPr>
          <w:sz w:val="24"/>
          <w:szCs w:val="24"/>
        </w:rPr>
        <w:t>специального транспорта и техники, объектов коммунального комплекса</w:t>
      </w:r>
      <w:r w:rsidR="00663B05">
        <w:rPr>
          <w:sz w:val="24"/>
          <w:szCs w:val="24"/>
        </w:rPr>
        <w:t xml:space="preserve">, предназначенные для оказания услуг по вывозу жидких бытовых отходов на территории городского поселения </w:t>
      </w:r>
      <w:proofErr w:type="gramStart"/>
      <w:r w:rsidR="00663B05">
        <w:rPr>
          <w:sz w:val="24"/>
          <w:szCs w:val="24"/>
        </w:rPr>
        <w:t>Белоярский</w:t>
      </w:r>
      <w:proofErr w:type="gramEnd"/>
      <w:r w:rsidR="00663B05">
        <w:rPr>
          <w:sz w:val="24"/>
          <w:szCs w:val="24"/>
        </w:rPr>
        <w:t>.</w:t>
      </w:r>
    </w:p>
    <w:p w:rsidR="00B16A41" w:rsidRDefault="00B16A41" w:rsidP="006F3CDD">
      <w:pPr>
        <w:ind w:left="-142" w:firstLine="709"/>
        <w:jc w:val="center"/>
        <w:rPr>
          <w:b/>
          <w:sz w:val="24"/>
          <w:szCs w:val="24"/>
        </w:rPr>
      </w:pPr>
    </w:p>
    <w:p w:rsidR="006F3CDD" w:rsidRDefault="006F3CDD" w:rsidP="006F3CDD">
      <w:pPr>
        <w:ind w:left="-142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0E3C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</w:t>
      </w:r>
      <w:r w:rsidRPr="000E3CCE">
        <w:rPr>
          <w:b/>
          <w:sz w:val="24"/>
          <w:szCs w:val="24"/>
        </w:rPr>
        <w:t>словия и порядок предоставления субсидий</w:t>
      </w:r>
    </w:p>
    <w:p w:rsidR="006F3CDD" w:rsidRPr="004E1FC2" w:rsidRDefault="006F3CDD" w:rsidP="005273F0">
      <w:pPr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Услови</w:t>
      </w:r>
      <w:r w:rsidR="00591428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591428">
        <w:rPr>
          <w:sz w:val="24"/>
          <w:szCs w:val="24"/>
        </w:rPr>
        <w:t>и</w:t>
      </w:r>
      <w:r>
        <w:rPr>
          <w:sz w:val="24"/>
          <w:szCs w:val="24"/>
        </w:rPr>
        <w:t xml:space="preserve"> предоставления субсидий являются</w:t>
      </w:r>
      <w:r w:rsidR="00591428">
        <w:rPr>
          <w:sz w:val="24"/>
          <w:szCs w:val="24"/>
        </w:rPr>
        <w:t xml:space="preserve"> фактическое оказание населению </w:t>
      </w:r>
      <w:r w:rsidR="00591428" w:rsidRPr="004E1FC2">
        <w:rPr>
          <w:sz w:val="24"/>
          <w:szCs w:val="24"/>
        </w:rPr>
        <w:t xml:space="preserve">услуги </w:t>
      </w:r>
      <w:r w:rsidR="00591428">
        <w:rPr>
          <w:sz w:val="24"/>
          <w:szCs w:val="24"/>
        </w:rPr>
        <w:t xml:space="preserve">по вывозу жидких бытовых отходов на территории городского поселения </w:t>
      </w:r>
      <w:proofErr w:type="gramStart"/>
      <w:r w:rsidR="00591428">
        <w:rPr>
          <w:sz w:val="24"/>
          <w:szCs w:val="24"/>
        </w:rPr>
        <w:t>Белоярский</w:t>
      </w:r>
      <w:proofErr w:type="gramEnd"/>
      <w:r w:rsidR="00591428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наличие </w:t>
      </w:r>
      <w:r w:rsidR="00591428" w:rsidRPr="00591428">
        <w:rPr>
          <w:sz w:val="24"/>
          <w:szCs w:val="24"/>
        </w:rPr>
        <w:t>недополученных доходов</w:t>
      </w:r>
      <w:r>
        <w:rPr>
          <w:sz w:val="24"/>
          <w:szCs w:val="24"/>
        </w:rPr>
        <w:t xml:space="preserve"> по вывозу жидких бытовых отходов на территории городского поселения Белоярский</w:t>
      </w:r>
      <w:r w:rsidR="00591428">
        <w:rPr>
          <w:sz w:val="24"/>
          <w:szCs w:val="24"/>
        </w:rPr>
        <w:t>.</w:t>
      </w:r>
    </w:p>
    <w:p w:rsidR="00FF622F" w:rsidRDefault="006F3CDD" w:rsidP="005273F0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  <w:r w:rsidRPr="008E0642">
        <w:rPr>
          <w:sz w:val="24"/>
          <w:szCs w:val="24"/>
        </w:rPr>
        <w:t>2.2</w:t>
      </w:r>
      <w:r w:rsidR="00663B05" w:rsidRPr="008E0642">
        <w:rPr>
          <w:sz w:val="24"/>
          <w:szCs w:val="24"/>
        </w:rPr>
        <w:t xml:space="preserve">. </w:t>
      </w:r>
      <w:r w:rsidR="001A35C5">
        <w:rPr>
          <w:sz w:val="24"/>
          <w:szCs w:val="24"/>
        </w:rPr>
        <w:t>Размер</w:t>
      </w:r>
      <w:r w:rsidR="00663B05" w:rsidRPr="008E0642">
        <w:rPr>
          <w:sz w:val="24"/>
          <w:szCs w:val="24"/>
        </w:rPr>
        <w:t xml:space="preserve"> </w:t>
      </w:r>
      <w:r w:rsidR="00FF622F">
        <w:rPr>
          <w:rFonts w:eastAsiaTheme="minorHAnsi"/>
          <w:sz w:val="24"/>
          <w:szCs w:val="24"/>
          <w:lang w:eastAsia="en-US"/>
        </w:rPr>
        <w:t>субсидии, предоставляемой получателю субсидии, определяется по формуле:</w:t>
      </w:r>
    </w:p>
    <w:p w:rsidR="00FF622F" w:rsidRDefault="00FF622F" w:rsidP="005273F0">
      <w:pPr>
        <w:autoSpaceDE w:val="0"/>
        <w:autoSpaceDN w:val="0"/>
        <w:adjustRightInd w:val="0"/>
        <w:ind w:left="-142"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vertAlign w:val="subscript"/>
          <w:lang w:eastAsia="en-US"/>
        </w:rPr>
        <w:t>суб.</w:t>
      </w:r>
      <w:r>
        <w:rPr>
          <w:rFonts w:eastAsiaTheme="minorHAnsi"/>
          <w:sz w:val="24"/>
          <w:szCs w:val="24"/>
          <w:lang w:eastAsia="en-US"/>
        </w:rPr>
        <w:t xml:space="preserve"> = </w:t>
      </w:r>
      <w:proofErr w:type="gramStart"/>
      <w:r>
        <w:rPr>
          <w:rFonts w:eastAsiaTheme="minorHAnsi"/>
          <w:sz w:val="24"/>
          <w:szCs w:val="24"/>
          <w:lang w:eastAsia="en-US"/>
        </w:rPr>
        <w:t>(</w:t>
      </w:r>
      <w:proofErr w:type="spellStart"/>
      <w:r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vertAlign w:val="subscript"/>
          <w:lang w:eastAsia="en-US"/>
        </w:rPr>
        <w:t>эот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>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>
        <w:rPr>
          <w:rFonts w:eastAsiaTheme="minorHAnsi"/>
          <w:sz w:val="24"/>
          <w:szCs w:val="24"/>
          <w:lang w:eastAsia="en-US"/>
        </w:rPr>
        <w:t>Т</w:t>
      </w:r>
      <w:r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="004F2D6F">
        <w:rPr>
          <w:rFonts w:eastAsiaTheme="minorHAnsi"/>
          <w:sz w:val="24"/>
          <w:szCs w:val="24"/>
          <w:vertAlign w:val="subscript"/>
          <w:lang w:eastAsia="en-US"/>
        </w:rPr>
        <w:t>.</w:t>
      </w:r>
      <w:r>
        <w:rPr>
          <w:rFonts w:eastAsiaTheme="minorHAnsi"/>
          <w:sz w:val="24"/>
          <w:szCs w:val="24"/>
          <w:vertAlign w:val="subscript"/>
          <w:lang w:eastAsia="en-US"/>
        </w:rPr>
        <w:t>н</w:t>
      </w:r>
      <w:proofErr w:type="gramEnd"/>
      <w:r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) x </w:t>
      </w:r>
      <w:proofErr w:type="spellStart"/>
      <w:r>
        <w:rPr>
          <w:rFonts w:eastAsiaTheme="minorHAnsi"/>
          <w:sz w:val="24"/>
          <w:szCs w:val="24"/>
          <w:lang w:eastAsia="en-US"/>
        </w:rPr>
        <w:t>V</w:t>
      </w:r>
      <w:r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>
        <w:rPr>
          <w:rFonts w:eastAsiaTheme="minorHAnsi"/>
          <w:sz w:val="24"/>
          <w:szCs w:val="24"/>
          <w:vertAlign w:val="subscript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, где:</w:t>
      </w:r>
    </w:p>
    <w:p w:rsidR="00FF622F" w:rsidRDefault="00FF622F" w:rsidP="005273F0">
      <w:pPr>
        <w:autoSpaceDE w:val="0"/>
        <w:autoSpaceDN w:val="0"/>
        <w:adjustRightInd w:val="0"/>
        <w:ind w:left="-142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FF622F" w:rsidRDefault="00FF622F" w:rsidP="005273F0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>
        <w:rPr>
          <w:rFonts w:eastAsiaTheme="minorHAnsi"/>
          <w:sz w:val="24"/>
          <w:szCs w:val="24"/>
          <w:vertAlign w:val="subscript"/>
          <w:lang w:eastAsia="en-US"/>
        </w:rPr>
        <w:t>суб.</w:t>
      </w:r>
      <w:r>
        <w:rPr>
          <w:rFonts w:eastAsiaTheme="minorHAnsi"/>
          <w:sz w:val="24"/>
          <w:szCs w:val="24"/>
          <w:lang w:eastAsia="en-US"/>
        </w:rPr>
        <w:t xml:space="preserve"> - </w:t>
      </w:r>
      <w:r w:rsidR="001A35C5">
        <w:rPr>
          <w:rFonts w:eastAsiaTheme="minorHAnsi"/>
          <w:sz w:val="24"/>
          <w:szCs w:val="24"/>
          <w:lang w:eastAsia="en-US"/>
        </w:rPr>
        <w:t>размер</w:t>
      </w:r>
      <w:r>
        <w:rPr>
          <w:rFonts w:eastAsiaTheme="minorHAnsi"/>
          <w:sz w:val="24"/>
          <w:szCs w:val="24"/>
          <w:lang w:eastAsia="en-US"/>
        </w:rPr>
        <w:t xml:space="preserve"> субсидии;</w:t>
      </w:r>
    </w:p>
    <w:p w:rsidR="00FF622F" w:rsidRPr="008E0642" w:rsidRDefault="00FF622F" w:rsidP="005273F0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E0642">
        <w:rPr>
          <w:rFonts w:eastAsiaTheme="minorHAnsi"/>
          <w:sz w:val="24"/>
          <w:szCs w:val="24"/>
          <w:lang w:eastAsia="en-US"/>
        </w:rPr>
        <w:t>Т</w:t>
      </w:r>
      <w:r w:rsidRPr="008E064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8E0642">
        <w:rPr>
          <w:rFonts w:eastAsiaTheme="minorHAnsi"/>
          <w:sz w:val="24"/>
          <w:szCs w:val="24"/>
          <w:vertAlign w:val="subscript"/>
          <w:lang w:eastAsia="en-US"/>
        </w:rPr>
        <w:t>.э</w:t>
      </w:r>
      <w:proofErr w:type="gramEnd"/>
      <w:r w:rsidRPr="008E0642">
        <w:rPr>
          <w:rFonts w:eastAsiaTheme="minorHAnsi"/>
          <w:sz w:val="24"/>
          <w:szCs w:val="24"/>
          <w:vertAlign w:val="subscript"/>
          <w:lang w:eastAsia="en-US"/>
        </w:rPr>
        <w:t>от</w:t>
      </w:r>
      <w:proofErr w:type="spellEnd"/>
      <w:r w:rsidRPr="008E064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8E0642">
        <w:rPr>
          <w:rFonts w:eastAsiaTheme="minorHAnsi"/>
          <w:sz w:val="24"/>
          <w:szCs w:val="24"/>
          <w:lang w:eastAsia="en-US"/>
        </w:rPr>
        <w:t xml:space="preserve"> - экономически обоснованный тариф </w:t>
      </w:r>
      <w:r w:rsidRPr="008E0642">
        <w:rPr>
          <w:sz w:val="24"/>
          <w:szCs w:val="24"/>
        </w:rPr>
        <w:t>по вывозу жидких бытовых отходов для населения</w:t>
      </w:r>
      <w:r w:rsidR="004F2D6F">
        <w:rPr>
          <w:sz w:val="24"/>
          <w:szCs w:val="24"/>
        </w:rPr>
        <w:t xml:space="preserve">, </w:t>
      </w:r>
      <w:r w:rsidR="001A35C5">
        <w:rPr>
          <w:sz w:val="24"/>
          <w:szCs w:val="24"/>
        </w:rPr>
        <w:t>рекомендованных</w:t>
      </w:r>
      <w:r w:rsidR="008934B0">
        <w:rPr>
          <w:sz w:val="24"/>
          <w:szCs w:val="24"/>
        </w:rPr>
        <w:t xml:space="preserve"> администрацией </w:t>
      </w:r>
      <w:r w:rsidR="001A35C5">
        <w:rPr>
          <w:sz w:val="24"/>
          <w:szCs w:val="24"/>
        </w:rPr>
        <w:t>Белоярского района</w:t>
      </w:r>
      <w:r w:rsidR="008934B0">
        <w:rPr>
          <w:sz w:val="24"/>
          <w:szCs w:val="24"/>
        </w:rPr>
        <w:t xml:space="preserve"> </w:t>
      </w:r>
      <w:r w:rsidRPr="008E0642">
        <w:rPr>
          <w:rFonts w:eastAsiaTheme="minorHAnsi"/>
          <w:sz w:val="24"/>
          <w:szCs w:val="24"/>
          <w:lang w:eastAsia="en-US"/>
        </w:rPr>
        <w:t xml:space="preserve"> (руб./</w:t>
      </w:r>
      <w:r w:rsidR="008E0642" w:rsidRPr="008E0642">
        <w:rPr>
          <w:rFonts w:eastAsiaTheme="minorHAnsi"/>
          <w:sz w:val="24"/>
          <w:szCs w:val="24"/>
          <w:lang w:eastAsia="en-US"/>
        </w:rPr>
        <w:t>м3</w:t>
      </w:r>
      <w:r w:rsidRPr="008E0642">
        <w:rPr>
          <w:rFonts w:eastAsiaTheme="minorHAnsi"/>
          <w:sz w:val="24"/>
          <w:szCs w:val="24"/>
          <w:lang w:eastAsia="en-US"/>
        </w:rPr>
        <w:t>);</w:t>
      </w:r>
    </w:p>
    <w:p w:rsidR="00FF622F" w:rsidRPr="008E0642" w:rsidRDefault="00FF622F" w:rsidP="005273F0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8E0642">
        <w:rPr>
          <w:rFonts w:eastAsiaTheme="minorHAnsi"/>
          <w:sz w:val="24"/>
          <w:szCs w:val="24"/>
          <w:lang w:eastAsia="en-US"/>
        </w:rPr>
        <w:t>Т</w:t>
      </w:r>
      <w:r w:rsidRPr="008E064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8E0642"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 w:rsidRPr="008E0642"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 w:rsidRPr="008E064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8E0642">
        <w:rPr>
          <w:rFonts w:eastAsiaTheme="minorHAnsi"/>
          <w:sz w:val="24"/>
          <w:szCs w:val="24"/>
          <w:lang w:eastAsia="en-US"/>
        </w:rPr>
        <w:t xml:space="preserve"> – тариф по вывозу жидких бытовых отходов для населения (руб./</w:t>
      </w:r>
      <w:r w:rsidR="008E0642" w:rsidRPr="008E0642">
        <w:rPr>
          <w:rFonts w:eastAsiaTheme="minorHAnsi"/>
          <w:sz w:val="24"/>
          <w:szCs w:val="24"/>
          <w:lang w:eastAsia="en-US"/>
        </w:rPr>
        <w:t>м3</w:t>
      </w:r>
      <w:r w:rsidRPr="008E0642">
        <w:rPr>
          <w:rFonts w:eastAsiaTheme="minorHAnsi"/>
          <w:sz w:val="24"/>
          <w:szCs w:val="24"/>
          <w:lang w:eastAsia="en-US"/>
        </w:rPr>
        <w:t>);</w:t>
      </w:r>
    </w:p>
    <w:p w:rsidR="00FF622F" w:rsidRPr="008E0642" w:rsidRDefault="00FF622F" w:rsidP="005273F0">
      <w:pPr>
        <w:autoSpaceDE w:val="0"/>
        <w:autoSpaceDN w:val="0"/>
        <w:adjustRightInd w:val="0"/>
        <w:ind w:left="-142" w:firstLine="142"/>
        <w:jc w:val="both"/>
        <w:rPr>
          <w:sz w:val="24"/>
          <w:szCs w:val="24"/>
        </w:rPr>
      </w:pPr>
      <w:proofErr w:type="spellStart"/>
      <w:r w:rsidRPr="008E0642">
        <w:rPr>
          <w:rFonts w:eastAsiaTheme="minorHAnsi"/>
          <w:sz w:val="24"/>
          <w:szCs w:val="24"/>
          <w:lang w:eastAsia="en-US"/>
        </w:rPr>
        <w:t>V</w:t>
      </w:r>
      <w:r w:rsidRPr="008E064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gramStart"/>
      <w:r w:rsidRPr="008E0642">
        <w:rPr>
          <w:rFonts w:eastAsiaTheme="minorHAnsi"/>
          <w:sz w:val="24"/>
          <w:szCs w:val="24"/>
          <w:vertAlign w:val="subscript"/>
          <w:lang w:eastAsia="en-US"/>
        </w:rPr>
        <w:t>.н</w:t>
      </w:r>
      <w:proofErr w:type="gramEnd"/>
      <w:r w:rsidRPr="008E0642">
        <w:rPr>
          <w:rFonts w:eastAsiaTheme="minorHAnsi"/>
          <w:sz w:val="24"/>
          <w:szCs w:val="24"/>
          <w:vertAlign w:val="subscript"/>
          <w:lang w:eastAsia="en-US"/>
        </w:rPr>
        <w:t>ас</w:t>
      </w:r>
      <w:proofErr w:type="spellEnd"/>
      <w:r w:rsidRPr="008E064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8E0642">
        <w:rPr>
          <w:rFonts w:eastAsiaTheme="minorHAnsi"/>
          <w:sz w:val="24"/>
          <w:szCs w:val="24"/>
          <w:lang w:eastAsia="en-US"/>
        </w:rPr>
        <w:t xml:space="preserve"> </w:t>
      </w:r>
      <w:r w:rsidR="005273F0">
        <w:rPr>
          <w:rFonts w:eastAsiaTheme="minorHAnsi"/>
          <w:sz w:val="24"/>
          <w:szCs w:val="24"/>
          <w:lang w:eastAsia="en-US"/>
        </w:rPr>
        <w:t>–</w:t>
      </w:r>
      <w:r w:rsidRPr="008E0642">
        <w:rPr>
          <w:rFonts w:eastAsiaTheme="minorHAnsi"/>
          <w:sz w:val="24"/>
          <w:szCs w:val="24"/>
          <w:lang w:eastAsia="en-US"/>
        </w:rPr>
        <w:t xml:space="preserve"> </w:t>
      </w:r>
      <w:r w:rsidR="005273F0">
        <w:rPr>
          <w:rFonts w:eastAsiaTheme="minorHAnsi"/>
          <w:sz w:val="24"/>
          <w:szCs w:val="24"/>
          <w:lang w:eastAsia="en-US"/>
        </w:rPr>
        <w:t xml:space="preserve">объем </w:t>
      </w:r>
      <w:r w:rsidRPr="008E0642">
        <w:rPr>
          <w:sz w:val="24"/>
          <w:szCs w:val="24"/>
        </w:rPr>
        <w:t>вывезенных жидких бытовых отходов (м3) за соответствующий период.</w:t>
      </w:r>
    </w:p>
    <w:p w:rsidR="006F3CDD" w:rsidRDefault="006F3CDD" w:rsidP="005273F0">
      <w:pPr>
        <w:pStyle w:val="ConsPlusNormal"/>
        <w:tabs>
          <w:tab w:val="left" w:pos="900"/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63B05">
        <w:rPr>
          <w:rFonts w:ascii="Times New Roman" w:hAnsi="Times New Roman" w:cs="Times New Roman"/>
          <w:sz w:val="24"/>
          <w:szCs w:val="24"/>
        </w:rPr>
        <w:t xml:space="preserve">. </w:t>
      </w:r>
      <w:r w:rsidR="001A35C5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3B05">
        <w:rPr>
          <w:rFonts w:ascii="Times New Roman" w:hAnsi="Times New Roman" w:cs="Times New Roman"/>
          <w:sz w:val="24"/>
          <w:szCs w:val="24"/>
        </w:rPr>
        <w:t xml:space="preserve"> претендующие на получение субсидии, обращаются в адрес главы администрации городского поселения Белоярский с заявлением </w:t>
      </w:r>
      <w:r w:rsidRPr="006F3CDD">
        <w:rPr>
          <w:rFonts w:ascii="Times New Roman" w:hAnsi="Times New Roman" w:cs="Times New Roman"/>
          <w:sz w:val="24"/>
          <w:szCs w:val="24"/>
        </w:rPr>
        <w:t xml:space="preserve">о заключении договора на предоставление субсидий </w:t>
      </w:r>
      <w:r w:rsidR="00B4251E" w:rsidRPr="00B4251E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Pr="006F3CDD">
        <w:rPr>
          <w:rFonts w:ascii="Times New Roman" w:hAnsi="Times New Roman" w:cs="Times New Roman"/>
          <w:sz w:val="24"/>
          <w:szCs w:val="24"/>
        </w:rPr>
        <w:t xml:space="preserve"> </w:t>
      </w:r>
      <w:r w:rsidR="001A35C5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6F3CDD">
        <w:rPr>
          <w:rFonts w:ascii="Times New Roman" w:hAnsi="Times New Roman" w:cs="Times New Roman"/>
          <w:sz w:val="24"/>
          <w:szCs w:val="24"/>
        </w:rPr>
        <w:t xml:space="preserve">с оказанием населению на территории городского поселения Белоярский услуг по вывозу жидких бытовых отходов (далее – договор). </w:t>
      </w:r>
    </w:p>
    <w:p w:rsidR="006F3CDD" w:rsidRDefault="006F3CDD" w:rsidP="005273F0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CDD">
        <w:rPr>
          <w:rFonts w:ascii="Times New Roman" w:hAnsi="Times New Roman" w:cs="Times New Roman"/>
          <w:sz w:val="24"/>
          <w:szCs w:val="24"/>
        </w:rPr>
        <w:t xml:space="preserve">К письменному заявлению о заключении договора прилагаются следующие документы: </w:t>
      </w:r>
    </w:p>
    <w:p w:rsidR="00663B05" w:rsidRDefault="00663B05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663B05" w:rsidRDefault="00663B05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документа, удостоверяющего права (полномочия) представителя юридического лица, индивидуального предпринимателя или физического лица;</w:t>
      </w:r>
    </w:p>
    <w:p w:rsidR="00D41B28" w:rsidRPr="00033259" w:rsidRDefault="00663B05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41B28" w:rsidRPr="00033259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</w:t>
      </w:r>
      <w:r w:rsidR="00D41B28">
        <w:rPr>
          <w:rFonts w:ascii="Times New Roman" w:hAnsi="Times New Roman" w:cs="Times New Roman"/>
          <w:sz w:val="24"/>
          <w:szCs w:val="24"/>
        </w:rPr>
        <w:t xml:space="preserve">, </w:t>
      </w:r>
      <w:r w:rsidR="00D41B28" w:rsidRPr="0031570B">
        <w:rPr>
          <w:rFonts w:ascii="Times New Roman" w:hAnsi="Times New Roman" w:cs="Times New Roman"/>
          <w:sz w:val="24"/>
          <w:szCs w:val="24"/>
        </w:rPr>
        <w:t>полученн</w:t>
      </w:r>
      <w:r w:rsidR="00D41B28">
        <w:rPr>
          <w:rFonts w:ascii="Times New Roman" w:hAnsi="Times New Roman" w:cs="Times New Roman"/>
          <w:sz w:val="24"/>
          <w:szCs w:val="24"/>
        </w:rPr>
        <w:t>ый</w:t>
      </w:r>
      <w:r w:rsidR="00D41B28" w:rsidRPr="0031570B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подачи заявления</w:t>
      </w:r>
      <w:r w:rsidR="00D41B28" w:rsidRPr="00033259">
        <w:rPr>
          <w:rFonts w:ascii="Times New Roman" w:hAnsi="Times New Roman" w:cs="Times New Roman"/>
          <w:sz w:val="24"/>
          <w:szCs w:val="24"/>
        </w:rPr>
        <w:t>:</w:t>
      </w:r>
    </w:p>
    <w:p w:rsidR="00D41B28" w:rsidRPr="00033259" w:rsidRDefault="00D41B28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/выписка из единого государственного реестра индивидуальных предпринимателей;</w:t>
      </w:r>
    </w:p>
    <w:p w:rsidR="00D41B28" w:rsidRPr="00033259" w:rsidRDefault="00D41B28" w:rsidP="003B7A0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D41B28" w:rsidRPr="00033259" w:rsidRDefault="00D41B28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нотариально заверенная копия выписки из единого государственного реестра юридических </w:t>
      </w:r>
      <w:proofErr w:type="gramStart"/>
      <w:r w:rsidRPr="00033259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/нотариально заверенная копия выписки из единого государственного реестра индивидуальных предпринимателей;</w:t>
      </w:r>
    </w:p>
    <w:p w:rsidR="00D41B28" w:rsidRDefault="00D41B28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D41B28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3B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663B05" w:rsidRPr="0080245B" w:rsidRDefault="003B7A0E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3B05">
        <w:rPr>
          <w:rFonts w:ascii="Times New Roman" w:hAnsi="Times New Roman" w:cs="Times New Roman"/>
          <w:sz w:val="24"/>
          <w:szCs w:val="24"/>
        </w:rPr>
        <w:t xml:space="preserve">) копии учредительных документов </w:t>
      </w:r>
      <w:r w:rsidR="00663B05" w:rsidRPr="00DE05C2">
        <w:rPr>
          <w:rFonts w:ascii="Times New Roman" w:hAnsi="Times New Roman" w:cs="Times New Roman"/>
          <w:sz w:val="24"/>
          <w:szCs w:val="24"/>
        </w:rPr>
        <w:t>(устав, учредительный договор</w:t>
      </w:r>
      <w:r w:rsidR="00663B05" w:rsidRPr="0080245B">
        <w:rPr>
          <w:rFonts w:ascii="Times New Roman" w:hAnsi="Times New Roman" w:cs="Times New Roman"/>
          <w:sz w:val="24"/>
          <w:szCs w:val="24"/>
        </w:rPr>
        <w:t>) - для юридического лица;</w:t>
      </w:r>
    </w:p>
    <w:p w:rsidR="00663B05" w:rsidRDefault="003B7A0E" w:rsidP="00EA1A8E">
      <w:pPr>
        <w:pStyle w:val="ConsPlusNormal"/>
        <w:tabs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3B05" w:rsidRPr="008D5DF4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 w:rsidR="00D41B28"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в качестве индивидуального предпринимателя</w:t>
      </w:r>
      <w:r w:rsidR="00663B05" w:rsidRPr="008D5DF4">
        <w:rPr>
          <w:rFonts w:ascii="Times New Roman" w:hAnsi="Times New Roman" w:cs="Times New Roman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sz w:val="24"/>
          <w:szCs w:val="24"/>
        </w:rPr>
        <w:t xml:space="preserve">- </w:t>
      </w:r>
      <w:r w:rsidR="00663B05" w:rsidRPr="008D5DF4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 w:rsidR="00663B05"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3B7A0E" w:rsidP="00EA1A8E">
      <w:pPr>
        <w:pStyle w:val="ConsPlusNormal"/>
        <w:tabs>
          <w:tab w:val="left" w:pos="90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3B05">
        <w:rPr>
          <w:rFonts w:ascii="Times New Roman" w:hAnsi="Times New Roman" w:cs="Times New Roman"/>
          <w:sz w:val="24"/>
          <w:szCs w:val="24"/>
        </w:rPr>
        <w:t>документ</w:t>
      </w:r>
      <w:r w:rsidR="00D41B28">
        <w:rPr>
          <w:rFonts w:ascii="Times New Roman" w:hAnsi="Times New Roman" w:cs="Times New Roman"/>
          <w:sz w:val="24"/>
          <w:szCs w:val="24"/>
        </w:rPr>
        <w:t>ов</w:t>
      </w:r>
      <w:r w:rsidR="00663B05">
        <w:rPr>
          <w:rFonts w:ascii="Times New Roman" w:hAnsi="Times New Roman" w:cs="Times New Roman"/>
          <w:sz w:val="24"/>
          <w:szCs w:val="24"/>
        </w:rPr>
        <w:t>, подтверждающи</w:t>
      </w:r>
      <w:r w:rsidR="00D41B28">
        <w:rPr>
          <w:rFonts w:ascii="Times New Roman" w:hAnsi="Times New Roman" w:cs="Times New Roman"/>
          <w:sz w:val="24"/>
          <w:szCs w:val="24"/>
        </w:rPr>
        <w:t>е</w:t>
      </w:r>
      <w:r w:rsidR="00663B05">
        <w:rPr>
          <w:rFonts w:ascii="Times New Roman" w:hAnsi="Times New Roman" w:cs="Times New Roman"/>
          <w:sz w:val="24"/>
          <w:szCs w:val="24"/>
        </w:rPr>
        <w:t xml:space="preserve"> наличие специальной техники, необходимой для оказания услуг по вывозу жидких бытовых отходов, и наличие объектов коммунального комплекса </w:t>
      </w:r>
      <w:r w:rsidR="00F13839" w:rsidRPr="00F13839">
        <w:rPr>
          <w:rFonts w:ascii="Times New Roman" w:hAnsi="Times New Roman" w:cs="Times New Roman"/>
          <w:sz w:val="24"/>
          <w:szCs w:val="24"/>
        </w:rPr>
        <w:t>необходимых для оказания услуг населению по вывозу и приему жидких бытовых отходов</w:t>
      </w:r>
      <w:r w:rsidR="00663B0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D41B28" w:rsidRDefault="00D41B28" w:rsidP="00EA1A8E">
      <w:pPr>
        <w:pStyle w:val="ConsPlusNormal"/>
        <w:tabs>
          <w:tab w:val="left" w:pos="90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28">
        <w:rPr>
          <w:rFonts w:ascii="Times New Roman" w:hAnsi="Times New Roman" w:cs="Times New Roman"/>
          <w:sz w:val="24"/>
          <w:szCs w:val="24"/>
        </w:rPr>
        <w:t>Вышеуказанные документы, включая заявление о предоставлении субсидии, могут быть обобщены (сшиты) в том (тома), при этом, заверение соответствующими лицами возможно тома в целом.</w:t>
      </w:r>
    </w:p>
    <w:p w:rsidR="00663B05" w:rsidRDefault="003B7A0E" w:rsidP="00EA1A8E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3B05">
        <w:rPr>
          <w:rFonts w:ascii="Times New Roman" w:hAnsi="Times New Roman" w:cs="Times New Roman"/>
          <w:sz w:val="24"/>
          <w:szCs w:val="24"/>
        </w:rPr>
        <w:t>) предва</w:t>
      </w:r>
      <w:r>
        <w:rPr>
          <w:rFonts w:ascii="Times New Roman" w:hAnsi="Times New Roman" w:cs="Times New Roman"/>
          <w:sz w:val="24"/>
          <w:szCs w:val="24"/>
        </w:rPr>
        <w:t>рительный расчет суммы субсидии;</w:t>
      </w:r>
    </w:p>
    <w:p w:rsidR="00EA1A8E" w:rsidRPr="00EA1A8E" w:rsidRDefault="00EA1A8E" w:rsidP="00EA1A8E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EA1A8E">
        <w:t xml:space="preserve"> </w:t>
      </w:r>
      <w:r w:rsidR="00F13839">
        <w:t>р</w:t>
      </w:r>
      <w:r w:rsidR="00DC33AA" w:rsidRPr="00DC33AA">
        <w:rPr>
          <w:rFonts w:ascii="Times New Roman" w:hAnsi="Times New Roman" w:cs="Times New Roman"/>
          <w:sz w:val="24"/>
          <w:szCs w:val="24"/>
        </w:rPr>
        <w:t xml:space="preserve">еестр заключенных договоров </w:t>
      </w:r>
      <w:r w:rsidR="00DC33AA">
        <w:rPr>
          <w:rFonts w:ascii="Times New Roman" w:hAnsi="Times New Roman" w:cs="Times New Roman"/>
          <w:sz w:val="24"/>
          <w:szCs w:val="24"/>
        </w:rPr>
        <w:t>с населением городского поселения Белоярский</w:t>
      </w:r>
      <w:r w:rsidR="00DC33AA" w:rsidRPr="00DC33AA">
        <w:rPr>
          <w:rFonts w:ascii="Times New Roman" w:hAnsi="Times New Roman" w:cs="Times New Roman"/>
          <w:sz w:val="24"/>
          <w:szCs w:val="24"/>
        </w:rPr>
        <w:t xml:space="preserve"> на вывоз жидких бытовых отходов, </w:t>
      </w:r>
      <w:r w:rsidRPr="00EA1A8E">
        <w:rPr>
          <w:rFonts w:ascii="Times New Roman" w:hAnsi="Times New Roman" w:cs="Times New Roman"/>
          <w:sz w:val="24"/>
          <w:szCs w:val="24"/>
        </w:rPr>
        <w:t>с указанием фамилии, имени, отчества, адреса, реквизитов договора;</w:t>
      </w:r>
    </w:p>
    <w:p w:rsidR="003B7A0E" w:rsidRPr="00377FB9" w:rsidRDefault="00EA1A8E" w:rsidP="00EA1A8E">
      <w:pPr>
        <w:pStyle w:val="ConsPlusNormal"/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7A0E">
        <w:rPr>
          <w:rFonts w:ascii="Times New Roman" w:hAnsi="Times New Roman" w:cs="Times New Roman"/>
          <w:sz w:val="24"/>
          <w:szCs w:val="24"/>
        </w:rPr>
        <w:t xml:space="preserve">) </w:t>
      </w:r>
      <w:r w:rsidR="003B7A0E" w:rsidRPr="00377FB9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</w:t>
      </w:r>
      <w:r w:rsidR="003B7A0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3B7A0E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3B7A0E">
        <w:rPr>
          <w:rFonts w:ascii="Times New Roman" w:hAnsi="Times New Roman" w:cs="Times New Roman"/>
          <w:sz w:val="24"/>
          <w:szCs w:val="24"/>
        </w:rPr>
        <w:t xml:space="preserve"> </w:t>
      </w:r>
      <w:r w:rsidR="003B7A0E" w:rsidRPr="00377FB9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6C7E25">
        <w:rPr>
          <w:rFonts w:ascii="Times New Roman" w:hAnsi="Times New Roman" w:cs="Times New Roman"/>
          <w:sz w:val="24"/>
          <w:szCs w:val="24"/>
        </w:rPr>
        <w:t>ами</w:t>
      </w:r>
      <w:r w:rsidR="003B7A0E" w:rsidRPr="00377FB9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 проверок соблюдения </w:t>
      </w:r>
      <w:r w:rsidR="00306C7B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3B7A0E" w:rsidRPr="00377FB9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субсидии.</w:t>
      </w:r>
    </w:p>
    <w:p w:rsidR="008767C4" w:rsidRDefault="008767C4" w:rsidP="008767C4">
      <w:pPr>
        <w:ind w:left="-142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2.4. </w:t>
      </w:r>
      <w:r w:rsidR="00F13839">
        <w:rPr>
          <w:bCs/>
          <w:sz w:val="24"/>
          <w:szCs w:val="24"/>
        </w:rPr>
        <w:t>П</w:t>
      </w:r>
      <w:r w:rsidRPr="00824BB5">
        <w:rPr>
          <w:bCs/>
          <w:sz w:val="24"/>
          <w:szCs w:val="24"/>
        </w:rPr>
        <w:t xml:space="preserve">роверку предоставленных претендентом документов, обоснованность и законность предоставления субсидии осуществляет </w:t>
      </w:r>
      <w:r w:rsidR="00F13839">
        <w:rPr>
          <w:bCs/>
          <w:sz w:val="24"/>
          <w:szCs w:val="24"/>
        </w:rPr>
        <w:t xml:space="preserve">администрация Белоярского района, в лице </w:t>
      </w:r>
      <w:r w:rsidRPr="00824BB5">
        <w:rPr>
          <w:bCs/>
          <w:sz w:val="24"/>
          <w:szCs w:val="24"/>
        </w:rPr>
        <w:t>управлени</w:t>
      </w:r>
      <w:r w:rsidR="00F13839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</w:t>
      </w:r>
      <w:r w:rsidRPr="00824BB5">
        <w:rPr>
          <w:bCs/>
          <w:sz w:val="24"/>
          <w:szCs w:val="24"/>
        </w:rPr>
        <w:t>жилищно-коммунального хозяйства администрации Белоярского района совместно с</w:t>
      </w:r>
      <w:r>
        <w:rPr>
          <w:bCs/>
          <w:sz w:val="24"/>
          <w:szCs w:val="24"/>
        </w:rPr>
        <w:t xml:space="preserve"> </w:t>
      </w:r>
      <w:r w:rsidRPr="00D41B28">
        <w:rPr>
          <w:bCs/>
          <w:sz w:val="24"/>
          <w:szCs w:val="24"/>
        </w:rPr>
        <w:t>управлением экономики, реформ и программ администрации Белоярского района</w:t>
      </w:r>
      <w:r w:rsidRPr="00824BB5">
        <w:rPr>
          <w:bCs/>
          <w:sz w:val="24"/>
          <w:szCs w:val="24"/>
        </w:rPr>
        <w:t>.</w:t>
      </w:r>
      <w:r w:rsidRPr="00824BB5">
        <w:rPr>
          <w:sz w:val="24"/>
          <w:szCs w:val="24"/>
        </w:rPr>
        <w:t xml:space="preserve"> Срок проведения проверки документов составляет не более 20 (двадцати) дней</w:t>
      </w:r>
      <w:r>
        <w:rPr>
          <w:sz w:val="24"/>
          <w:szCs w:val="24"/>
        </w:rPr>
        <w:t xml:space="preserve"> с момента регистрации заявления</w:t>
      </w:r>
      <w:r w:rsidRPr="00824BB5">
        <w:rPr>
          <w:sz w:val="24"/>
          <w:szCs w:val="24"/>
        </w:rPr>
        <w:t>.</w:t>
      </w:r>
    </w:p>
    <w:p w:rsidR="008767C4" w:rsidRDefault="008767C4" w:rsidP="008767C4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управление жилищно-коммунального хозяйства администрации Белоярского района осуществляет подготовку проекта договора </w:t>
      </w:r>
      <w:r w:rsidRPr="008767C4">
        <w:rPr>
          <w:rFonts w:ascii="Times New Roman" w:hAnsi="Times New Roman" w:cs="Times New Roman"/>
          <w:sz w:val="24"/>
          <w:szCs w:val="24"/>
        </w:rPr>
        <w:t xml:space="preserve">о предоставлении субсидии, в соответствии с типовой формой, установленной Комитетом </w:t>
      </w:r>
      <w:r w:rsidR="00813CB6">
        <w:rPr>
          <w:rFonts w:ascii="Times New Roman" w:hAnsi="Times New Roman" w:cs="Times New Roman"/>
          <w:sz w:val="24"/>
          <w:szCs w:val="24"/>
        </w:rPr>
        <w:t xml:space="preserve">по </w:t>
      </w:r>
      <w:r w:rsidRPr="008767C4">
        <w:rPr>
          <w:rFonts w:ascii="Times New Roman" w:hAnsi="Times New Roman" w:cs="Times New Roman"/>
          <w:sz w:val="24"/>
          <w:szCs w:val="24"/>
        </w:rPr>
        <w:t>финанс</w:t>
      </w:r>
      <w:r w:rsidR="00813CB6">
        <w:rPr>
          <w:rFonts w:ascii="Times New Roman" w:hAnsi="Times New Roman" w:cs="Times New Roman"/>
          <w:sz w:val="24"/>
          <w:szCs w:val="24"/>
        </w:rPr>
        <w:t>ам</w:t>
      </w:r>
      <w:r w:rsidRPr="008767C4">
        <w:rPr>
          <w:rFonts w:ascii="Times New Roman" w:hAnsi="Times New Roman" w:cs="Times New Roman"/>
          <w:sz w:val="24"/>
          <w:szCs w:val="24"/>
        </w:rPr>
        <w:t xml:space="preserve"> и налоговой политике администрации Белоярского района для соответствующего вида субсидии или готовит мотивированный отказ в заключение договора.</w:t>
      </w:r>
    </w:p>
    <w:p w:rsidR="00F13839" w:rsidRDefault="00F13839" w:rsidP="00F13839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401751">
        <w:rPr>
          <w:rFonts w:ascii="Times New Roman" w:hAnsi="Times New Roman" w:cs="Times New Roman"/>
          <w:color w:val="000000"/>
          <w:sz w:val="24"/>
          <w:szCs w:val="24"/>
        </w:rPr>
        <w:t xml:space="preserve">Срок подготовки проекта договора или проекта мотивированного отказа </w:t>
      </w:r>
      <w:proofErr w:type="gramStart"/>
      <w:r w:rsidRPr="00401751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proofErr w:type="gramEnd"/>
      <w:r w:rsidRPr="0040175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составляет не более 5 (пяти) дней с момента окончания срока проверки документов. Управление жилищно-коммунального хозяйства администрации Белоярского района обеспечивает подписание договора о предоставлении субсидии или направление в адрес получателя субсидии мотивированного отказа в заключение договора.</w:t>
      </w:r>
    </w:p>
    <w:p w:rsidR="00F13839" w:rsidRPr="0066752F" w:rsidRDefault="00F13839" w:rsidP="00F13839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751">
        <w:rPr>
          <w:rFonts w:ascii="Times New Roman" w:hAnsi="Times New Roman" w:cs="Times New Roman"/>
          <w:sz w:val="24"/>
          <w:szCs w:val="24"/>
        </w:rPr>
        <w:t xml:space="preserve"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предоставлении, а также согласие получателя субсидии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Белоярский и </w:t>
      </w:r>
      <w:r w:rsidRPr="00401751">
        <w:rPr>
          <w:rFonts w:ascii="Times New Roman" w:hAnsi="Times New Roman" w:cs="Times New Roman"/>
          <w:sz w:val="24"/>
          <w:szCs w:val="24"/>
        </w:rPr>
        <w:t>органами муниципаль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401751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получателями субсидий условий, целей и порядка их предоставления.</w:t>
      </w:r>
      <w:proofErr w:type="gramEnd"/>
    </w:p>
    <w:p w:rsidR="008767C4" w:rsidRDefault="00F13839" w:rsidP="008767C4">
      <w:pPr>
        <w:pStyle w:val="ConsPlusNormal"/>
        <w:tabs>
          <w:tab w:val="left" w:pos="1080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767C4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0A36CC">
        <w:rPr>
          <w:rFonts w:ascii="Times New Roman" w:hAnsi="Times New Roman" w:cs="Times New Roman"/>
          <w:sz w:val="24"/>
          <w:szCs w:val="24"/>
        </w:rPr>
        <w:t>заключение договора</w:t>
      </w:r>
      <w:bookmarkStart w:id="0" w:name="_GoBack"/>
      <w:bookmarkEnd w:id="0"/>
      <w:r w:rsidR="008767C4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8767C4" w:rsidRPr="009A234E" w:rsidRDefault="008767C4" w:rsidP="008767C4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а) несоответствие представленных получателем субсидии документов требованиям, определенным в пункте </w:t>
      </w:r>
      <w:r>
        <w:rPr>
          <w:sz w:val="24"/>
          <w:szCs w:val="24"/>
        </w:rPr>
        <w:t>2.3</w:t>
      </w:r>
      <w:r w:rsidRPr="009A234E">
        <w:rPr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8767C4" w:rsidRPr="009A234E" w:rsidRDefault="008767C4" w:rsidP="008767C4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>б) недостоверность представленной получателем субсидии информации;</w:t>
      </w:r>
    </w:p>
    <w:p w:rsidR="008767C4" w:rsidRPr="009A234E" w:rsidRDefault="008767C4" w:rsidP="008767C4">
      <w:pPr>
        <w:widowControl w:val="0"/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в) несоответствие получателей субсидии требованиям, установленным в пункте </w:t>
      </w:r>
      <w:r w:rsidR="00F13839">
        <w:rPr>
          <w:sz w:val="24"/>
          <w:szCs w:val="24"/>
        </w:rPr>
        <w:t>2.7</w:t>
      </w:r>
      <w:r w:rsidRPr="009A234E">
        <w:rPr>
          <w:sz w:val="24"/>
          <w:szCs w:val="24"/>
        </w:rPr>
        <w:t xml:space="preserve"> настоящего Порядка.</w:t>
      </w:r>
    </w:p>
    <w:p w:rsidR="00D41B28" w:rsidRPr="00D41B28" w:rsidRDefault="008767C4" w:rsidP="008767C4">
      <w:pPr>
        <w:pStyle w:val="ConsPlusNormal"/>
        <w:tabs>
          <w:tab w:val="left" w:pos="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3839">
        <w:rPr>
          <w:rFonts w:ascii="Times New Roman" w:hAnsi="Times New Roman" w:cs="Times New Roman"/>
          <w:sz w:val="24"/>
          <w:szCs w:val="24"/>
        </w:rPr>
        <w:t>7</w:t>
      </w:r>
      <w:r w:rsidR="00D41B28" w:rsidRPr="00D41B28">
        <w:rPr>
          <w:rFonts w:ascii="Times New Roman" w:hAnsi="Times New Roman" w:cs="Times New Roman"/>
          <w:sz w:val="24"/>
          <w:szCs w:val="24"/>
        </w:rPr>
        <w:t>. Требования, которым должны соответствовать на первое число месяца, предшествующего месяцу, в котором планируется заключение договора, получатели субсидий:</w:t>
      </w:r>
    </w:p>
    <w:p w:rsidR="00D41B28" w:rsidRPr="00D41B28" w:rsidRDefault="00D41B28" w:rsidP="008767C4">
      <w:pPr>
        <w:pStyle w:val="ConsPlusNormal"/>
        <w:tabs>
          <w:tab w:val="left" w:pos="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28">
        <w:rPr>
          <w:rFonts w:ascii="Times New Roman" w:hAnsi="Times New Roman" w:cs="Times New Roman"/>
          <w:sz w:val="24"/>
          <w:szCs w:val="24"/>
        </w:rPr>
        <w:t xml:space="preserve">- </w:t>
      </w:r>
      <w:r w:rsidRPr="00725F37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D41B28" w:rsidRPr="00D41B28" w:rsidRDefault="00D41B28" w:rsidP="008767C4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B28">
        <w:rPr>
          <w:rFonts w:ascii="Times New Roman" w:hAnsi="Times New Roman" w:cs="Times New Roman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D41B28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D41B28" w:rsidRDefault="00D41B28" w:rsidP="008767C4">
      <w:pPr>
        <w:pStyle w:val="ConsPlusNormal"/>
        <w:tabs>
          <w:tab w:val="left" w:pos="540"/>
          <w:tab w:val="left" w:pos="1080"/>
        </w:tabs>
        <w:ind w:left="-142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B28">
        <w:rPr>
          <w:rFonts w:ascii="Times New Roman" w:hAnsi="Times New Roman" w:cs="Times New Roman"/>
          <w:sz w:val="24"/>
          <w:szCs w:val="24"/>
        </w:rPr>
        <w:t xml:space="preserve">- получатели субсидий не должны получать средства из бюджетов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</w:t>
      </w:r>
      <w:r w:rsidR="00813CB6">
        <w:rPr>
          <w:rFonts w:ascii="Times New Roman" w:hAnsi="Times New Roman" w:cs="Times New Roman"/>
          <w:sz w:val="24"/>
          <w:szCs w:val="24"/>
        </w:rPr>
        <w:t>1.4</w:t>
      </w:r>
      <w:r w:rsidRPr="00D41B2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63B05" w:rsidRDefault="00401751" w:rsidP="008767C4">
      <w:pPr>
        <w:pStyle w:val="ConsPlusNormal"/>
        <w:ind w:left="-142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 договором</w:t>
      </w:r>
      <w:r w:rsidR="00382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352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субсидии в срок до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20 числа месяца</w:t>
      </w:r>
      <w:r w:rsidR="00DA23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2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следующего за отчетным</w:t>
      </w:r>
      <w:r w:rsidR="004865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в адрес администрации городского поселения Белоярский следующие документы</w:t>
      </w:r>
      <w:r w:rsidR="00674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4E8D" w:rsidRPr="00674E8D">
        <w:rPr>
          <w:color w:val="000000"/>
          <w:sz w:val="24"/>
          <w:szCs w:val="24"/>
        </w:rPr>
        <w:t xml:space="preserve"> </w:t>
      </w:r>
      <w:r w:rsidR="00674E8D" w:rsidRPr="00674E8D">
        <w:rPr>
          <w:rFonts w:ascii="Times New Roman" w:hAnsi="Times New Roman" w:cs="Times New Roman"/>
          <w:color w:val="000000"/>
          <w:sz w:val="24"/>
          <w:szCs w:val="24"/>
        </w:rPr>
        <w:t>подписанны</w:t>
      </w:r>
      <w:r w:rsidR="00674E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74E8D" w:rsidRPr="00674E8D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лицом получателя субсидии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A1A8E" w:rsidRDefault="00D913E2" w:rsidP="008767C4">
      <w:pPr>
        <w:ind w:left="-142" w:right="-1" w:firstLine="709"/>
        <w:jc w:val="both"/>
      </w:pPr>
      <w:r w:rsidRPr="00D913E2">
        <w:rPr>
          <w:color w:val="000000"/>
          <w:sz w:val="24"/>
          <w:szCs w:val="24"/>
        </w:rPr>
        <w:t xml:space="preserve">1) </w:t>
      </w:r>
      <w:r w:rsidR="00EA1A8E">
        <w:rPr>
          <w:color w:val="000000"/>
          <w:sz w:val="24"/>
          <w:szCs w:val="24"/>
        </w:rPr>
        <w:t>заявление о предоставлении</w:t>
      </w:r>
      <w:r w:rsidR="004C4EC6">
        <w:rPr>
          <w:color w:val="000000"/>
          <w:sz w:val="24"/>
          <w:szCs w:val="24"/>
        </w:rPr>
        <w:t xml:space="preserve"> субсидии</w:t>
      </w:r>
      <w:r w:rsidRPr="00D913E2">
        <w:rPr>
          <w:color w:val="000000"/>
          <w:sz w:val="24"/>
          <w:szCs w:val="24"/>
        </w:rPr>
        <w:t>;</w:t>
      </w:r>
      <w:r w:rsidR="00EA1A8E" w:rsidRPr="00EA1A8E">
        <w:t xml:space="preserve"> </w:t>
      </w:r>
    </w:p>
    <w:p w:rsidR="00D913E2" w:rsidRPr="00D913E2" w:rsidRDefault="0051094B" w:rsidP="00F752F2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913E2" w:rsidRPr="00725F37">
        <w:rPr>
          <w:color w:val="000000"/>
          <w:sz w:val="24"/>
          <w:szCs w:val="24"/>
        </w:rPr>
        <w:t xml:space="preserve">) </w:t>
      </w:r>
      <w:r w:rsidR="00725F37" w:rsidRPr="00725F37">
        <w:rPr>
          <w:color w:val="000000"/>
          <w:sz w:val="24"/>
          <w:szCs w:val="24"/>
        </w:rPr>
        <w:t xml:space="preserve">акт объемов предоставления услуг по вывозу </w:t>
      </w:r>
      <w:r w:rsidR="005C5613">
        <w:rPr>
          <w:color w:val="000000"/>
          <w:sz w:val="24"/>
          <w:szCs w:val="24"/>
        </w:rPr>
        <w:t>жидких бытовых отходов</w:t>
      </w:r>
      <w:r w:rsidR="00725F37" w:rsidRPr="00725F37">
        <w:rPr>
          <w:color w:val="000000"/>
          <w:sz w:val="24"/>
          <w:szCs w:val="24"/>
        </w:rPr>
        <w:t xml:space="preserve"> на территории городского поселения </w:t>
      </w:r>
      <w:proofErr w:type="gramStart"/>
      <w:r w:rsidR="00725F37" w:rsidRPr="00725F37">
        <w:rPr>
          <w:color w:val="000000"/>
          <w:sz w:val="24"/>
          <w:szCs w:val="24"/>
        </w:rPr>
        <w:t>Белоярский</w:t>
      </w:r>
      <w:proofErr w:type="gramEnd"/>
      <w:r w:rsidRPr="0051094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разрезе абонентов </w:t>
      </w:r>
      <w:r w:rsidRPr="00EA1A8E">
        <w:rPr>
          <w:color w:val="000000"/>
          <w:sz w:val="24"/>
          <w:szCs w:val="24"/>
        </w:rPr>
        <w:t>в соответствии с заключенными договорами с указанием фамилии, имени, отчества, адреса, реквизитов договора;</w:t>
      </w:r>
    </w:p>
    <w:p w:rsidR="00943485" w:rsidRDefault="00D913E2" w:rsidP="00F752F2">
      <w:pPr>
        <w:ind w:left="-142" w:firstLine="709"/>
        <w:jc w:val="both"/>
        <w:rPr>
          <w:color w:val="000000"/>
          <w:sz w:val="24"/>
          <w:szCs w:val="24"/>
        </w:rPr>
      </w:pPr>
      <w:r w:rsidRPr="00D913E2">
        <w:rPr>
          <w:color w:val="000000"/>
          <w:sz w:val="24"/>
          <w:szCs w:val="24"/>
        </w:rPr>
        <w:t>3) расчет суммы субсидии</w:t>
      </w:r>
      <w:r w:rsidR="00EA1A8E">
        <w:rPr>
          <w:color w:val="000000"/>
          <w:sz w:val="24"/>
          <w:szCs w:val="24"/>
        </w:rPr>
        <w:t>.</w:t>
      </w:r>
    </w:p>
    <w:p w:rsidR="00D913E2" w:rsidRPr="00D913E2" w:rsidRDefault="00D913E2" w:rsidP="00813CB6">
      <w:pPr>
        <w:ind w:left="-142" w:firstLine="709"/>
        <w:jc w:val="both"/>
        <w:rPr>
          <w:color w:val="000000"/>
          <w:sz w:val="24"/>
          <w:szCs w:val="24"/>
        </w:rPr>
      </w:pPr>
      <w:proofErr w:type="gramStart"/>
      <w:r w:rsidRPr="00D913E2">
        <w:rPr>
          <w:color w:val="000000"/>
          <w:sz w:val="24"/>
          <w:szCs w:val="24"/>
        </w:rPr>
        <w:t>Администрация городского поселения Белоярский производит перечисление субсидии в течение 1</w:t>
      </w:r>
      <w:r>
        <w:rPr>
          <w:color w:val="000000"/>
          <w:sz w:val="24"/>
          <w:szCs w:val="24"/>
        </w:rPr>
        <w:t>0</w:t>
      </w:r>
      <w:r w:rsidRPr="00D913E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десяти</w:t>
      </w:r>
      <w:r w:rsidRPr="00D913E2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рабочих</w:t>
      </w:r>
      <w:r w:rsidRPr="00D913E2">
        <w:rPr>
          <w:color w:val="000000"/>
          <w:sz w:val="24"/>
          <w:szCs w:val="24"/>
        </w:rPr>
        <w:t xml:space="preserve"> дней после </w:t>
      </w:r>
      <w:r w:rsidR="00AC5144">
        <w:rPr>
          <w:color w:val="000000"/>
          <w:sz w:val="24"/>
          <w:szCs w:val="24"/>
        </w:rPr>
        <w:t xml:space="preserve">согласования главой администрации городского поселения Белоярский заявления о предоставлении субсидии, </w:t>
      </w:r>
      <w:r w:rsidRPr="00D913E2">
        <w:rPr>
          <w:color w:val="000000"/>
          <w:sz w:val="24"/>
          <w:szCs w:val="24"/>
        </w:rPr>
        <w:t xml:space="preserve"> по безналичному расчету путем перечисления денежных средств на рас</w:t>
      </w:r>
      <w:r>
        <w:rPr>
          <w:color w:val="000000"/>
          <w:sz w:val="24"/>
          <w:szCs w:val="24"/>
        </w:rPr>
        <w:t>четный счет получателя субсидии,</w:t>
      </w:r>
      <w:r w:rsidRPr="00D913E2">
        <w:rPr>
          <w:color w:val="000000"/>
          <w:sz w:val="24"/>
          <w:szCs w:val="24"/>
        </w:rPr>
        <w:t xml:space="preserve"> </w:t>
      </w:r>
      <w:r w:rsidRPr="00B90BFA">
        <w:rPr>
          <w:color w:val="000000"/>
          <w:sz w:val="24"/>
          <w:szCs w:val="24"/>
        </w:rPr>
        <w:t>указанный в договоре, открытый получателем субсидии в учреждениях Центрального банка Российской Федерации или кредитных организациях.</w:t>
      </w:r>
      <w:r w:rsidRPr="00392C42">
        <w:rPr>
          <w:color w:val="000000"/>
          <w:sz w:val="24"/>
          <w:szCs w:val="24"/>
        </w:rPr>
        <w:t xml:space="preserve"> </w:t>
      </w:r>
      <w:r w:rsidRPr="00D913E2">
        <w:rPr>
          <w:color w:val="000000"/>
          <w:sz w:val="24"/>
          <w:szCs w:val="24"/>
        </w:rPr>
        <w:t xml:space="preserve"> </w:t>
      </w:r>
      <w:proofErr w:type="gramEnd"/>
    </w:p>
    <w:p w:rsidR="00D913E2" w:rsidRDefault="00B908A0" w:rsidP="00813CB6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</w:t>
      </w:r>
      <w:proofErr w:type="gramStart"/>
      <w:r w:rsidR="00D913E2" w:rsidRPr="00D913E2">
        <w:rPr>
          <w:color w:val="000000"/>
          <w:sz w:val="24"/>
          <w:szCs w:val="24"/>
        </w:rPr>
        <w:t xml:space="preserve">Субсидия </w:t>
      </w:r>
      <w:r w:rsidR="00C15DAE" w:rsidRPr="00C15DAE">
        <w:rPr>
          <w:color w:val="000000"/>
          <w:sz w:val="24"/>
          <w:szCs w:val="24"/>
        </w:rPr>
        <w:t>в целях возмещения недополученных доходов</w:t>
      </w:r>
      <w:r w:rsidR="00C15DAE">
        <w:rPr>
          <w:color w:val="000000"/>
          <w:sz w:val="24"/>
          <w:szCs w:val="24"/>
        </w:rPr>
        <w:t xml:space="preserve">, которая возникнет при </w:t>
      </w:r>
      <w:r w:rsidR="00D913E2" w:rsidRPr="00D913E2">
        <w:rPr>
          <w:color w:val="000000"/>
          <w:sz w:val="24"/>
          <w:szCs w:val="24"/>
        </w:rPr>
        <w:t xml:space="preserve"> оказани</w:t>
      </w:r>
      <w:r w:rsidR="00C15DAE">
        <w:rPr>
          <w:color w:val="000000"/>
          <w:sz w:val="24"/>
          <w:szCs w:val="24"/>
        </w:rPr>
        <w:t>и</w:t>
      </w:r>
      <w:r w:rsidR="00D913E2" w:rsidRPr="00D913E2">
        <w:rPr>
          <w:color w:val="000000"/>
          <w:sz w:val="24"/>
          <w:szCs w:val="24"/>
        </w:rPr>
        <w:t xml:space="preserve"> населению услуг по вывозу жидких бытовых отходов на территории городского поселения  Белоярский  в  течение  декабря </w:t>
      </w:r>
      <w:r w:rsidR="005C5613">
        <w:rPr>
          <w:color w:val="000000"/>
          <w:sz w:val="24"/>
          <w:szCs w:val="24"/>
        </w:rPr>
        <w:t>текущего</w:t>
      </w:r>
      <w:r w:rsidR="00D913E2" w:rsidRPr="00D913E2">
        <w:rPr>
          <w:color w:val="000000"/>
          <w:sz w:val="24"/>
          <w:szCs w:val="24"/>
        </w:rPr>
        <w:t xml:space="preserve"> года,  перечисляется  получателю субсидии в срок до 2</w:t>
      </w:r>
      <w:r w:rsidR="00D913E2">
        <w:rPr>
          <w:color w:val="000000"/>
          <w:sz w:val="24"/>
          <w:szCs w:val="24"/>
        </w:rPr>
        <w:t>5</w:t>
      </w:r>
      <w:r w:rsidR="00D913E2" w:rsidRPr="00D913E2">
        <w:rPr>
          <w:color w:val="000000"/>
          <w:sz w:val="24"/>
          <w:szCs w:val="24"/>
        </w:rPr>
        <w:t xml:space="preserve"> декабря </w:t>
      </w:r>
      <w:r w:rsidR="005C5613">
        <w:rPr>
          <w:color w:val="000000"/>
          <w:sz w:val="24"/>
          <w:szCs w:val="24"/>
        </w:rPr>
        <w:t>текущего</w:t>
      </w:r>
      <w:r w:rsidR="00D913E2" w:rsidRPr="00D913E2">
        <w:rPr>
          <w:color w:val="000000"/>
          <w:sz w:val="24"/>
          <w:szCs w:val="24"/>
        </w:rPr>
        <w:t xml:space="preserve"> года с последующим предоставлением администрации городского поселения Белоярский документов, подтверждающих обоснованность предоставления субсидии</w:t>
      </w:r>
      <w:r w:rsidR="00341696">
        <w:rPr>
          <w:color w:val="000000"/>
          <w:sz w:val="24"/>
          <w:szCs w:val="24"/>
        </w:rPr>
        <w:t>, в соответствии с 2.</w:t>
      </w:r>
      <w:r w:rsidR="005C5613">
        <w:rPr>
          <w:color w:val="000000"/>
          <w:sz w:val="24"/>
          <w:szCs w:val="24"/>
        </w:rPr>
        <w:t>8</w:t>
      </w:r>
      <w:r w:rsidR="00341696">
        <w:rPr>
          <w:color w:val="000000"/>
          <w:sz w:val="24"/>
          <w:szCs w:val="24"/>
        </w:rPr>
        <w:t xml:space="preserve"> настоящего Порядка</w:t>
      </w:r>
      <w:r w:rsidR="00D913E2" w:rsidRPr="00D913E2">
        <w:rPr>
          <w:color w:val="000000"/>
          <w:sz w:val="24"/>
          <w:szCs w:val="24"/>
        </w:rPr>
        <w:t>, в срок до 31 декабря</w:t>
      </w:r>
      <w:proofErr w:type="gramEnd"/>
      <w:r w:rsidR="00D913E2" w:rsidRPr="00D913E2">
        <w:rPr>
          <w:color w:val="000000"/>
          <w:sz w:val="24"/>
          <w:szCs w:val="24"/>
        </w:rPr>
        <w:t xml:space="preserve"> 201</w:t>
      </w:r>
      <w:r w:rsidR="00D913E2">
        <w:rPr>
          <w:color w:val="000000"/>
          <w:sz w:val="24"/>
          <w:szCs w:val="24"/>
        </w:rPr>
        <w:t>7</w:t>
      </w:r>
      <w:r w:rsidR="00D913E2" w:rsidRPr="00D913E2">
        <w:rPr>
          <w:color w:val="000000"/>
          <w:sz w:val="24"/>
          <w:szCs w:val="24"/>
        </w:rPr>
        <w:t xml:space="preserve"> года.</w:t>
      </w:r>
    </w:p>
    <w:p w:rsidR="0029345B" w:rsidRDefault="0029345B" w:rsidP="00813CB6">
      <w:pPr>
        <w:ind w:left="-142" w:firstLine="709"/>
        <w:jc w:val="both"/>
        <w:rPr>
          <w:color w:val="000000"/>
          <w:sz w:val="24"/>
          <w:szCs w:val="24"/>
        </w:rPr>
      </w:pPr>
    </w:p>
    <w:p w:rsidR="0029345B" w:rsidRDefault="0029345B" w:rsidP="0029345B">
      <w:pPr>
        <w:ind w:left="-142"/>
        <w:jc w:val="center"/>
        <w:rPr>
          <w:b/>
          <w:color w:val="000000"/>
          <w:sz w:val="24"/>
          <w:szCs w:val="24"/>
        </w:rPr>
      </w:pPr>
      <w:r w:rsidRPr="0029345B">
        <w:rPr>
          <w:b/>
          <w:color w:val="000000"/>
          <w:sz w:val="24"/>
          <w:szCs w:val="24"/>
        </w:rPr>
        <w:t>3. Требования к отчетности</w:t>
      </w:r>
    </w:p>
    <w:p w:rsidR="0029345B" w:rsidRPr="0029345B" w:rsidRDefault="0029345B" w:rsidP="0029345B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В срок до 31 декабря 2017 года получатель субсидии предоставляет </w:t>
      </w:r>
      <w:r w:rsidRPr="0029345B">
        <w:rPr>
          <w:color w:val="000000"/>
          <w:sz w:val="24"/>
          <w:szCs w:val="24"/>
        </w:rPr>
        <w:t>администрации городского поселения Белоярский</w:t>
      </w:r>
      <w:r>
        <w:rPr>
          <w:color w:val="000000"/>
          <w:sz w:val="24"/>
          <w:szCs w:val="24"/>
        </w:rPr>
        <w:t xml:space="preserve">, сводный отчет за 2017 год, </w:t>
      </w:r>
      <w:r w:rsidRPr="0029345B">
        <w:rPr>
          <w:color w:val="000000"/>
          <w:sz w:val="24"/>
          <w:szCs w:val="24"/>
        </w:rPr>
        <w:t>подписанны</w:t>
      </w:r>
      <w:r>
        <w:rPr>
          <w:color w:val="000000"/>
          <w:sz w:val="24"/>
          <w:szCs w:val="24"/>
        </w:rPr>
        <w:t>й</w:t>
      </w:r>
      <w:r w:rsidRPr="0029345B">
        <w:rPr>
          <w:color w:val="000000"/>
          <w:sz w:val="24"/>
          <w:szCs w:val="24"/>
        </w:rPr>
        <w:t xml:space="preserve"> уполномоченным лицом получателя субсидии</w:t>
      </w:r>
      <w:r>
        <w:rPr>
          <w:color w:val="000000"/>
          <w:sz w:val="24"/>
          <w:szCs w:val="24"/>
        </w:rPr>
        <w:t xml:space="preserve">, об </w:t>
      </w:r>
      <w:r w:rsidRPr="0029345B">
        <w:rPr>
          <w:color w:val="000000"/>
          <w:sz w:val="24"/>
          <w:szCs w:val="24"/>
        </w:rPr>
        <w:t>объем</w:t>
      </w:r>
      <w:r>
        <w:rPr>
          <w:color w:val="000000"/>
          <w:sz w:val="24"/>
          <w:szCs w:val="24"/>
        </w:rPr>
        <w:t>е</w:t>
      </w:r>
      <w:r w:rsidRPr="0029345B">
        <w:rPr>
          <w:color w:val="000000"/>
          <w:sz w:val="24"/>
          <w:szCs w:val="24"/>
        </w:rPr>
        <w:t xml:space="preserve"> вывезенных жидких бытовых отходов</w:t>
      </w:r>
      <w:r>
        <w:rPr>
          <w:color w:val="000000"/>
          <w:sz w:val="24"/>
          <w:szCs w:val="24"/>
        </w:rPr>
        <w:t xml:space="preserve"> на территории городского поселения Белоярский в рамках настоящего Порядка. Сводный отчет должен быть составлен </w:t>
      </w:r>
      <w:r w:rsidRPr="0029345B">
        <w:rPr>
          <w:color w:val="000000"/>
          <w:sz w:val="24"/>
          <w:szCs w:val="24"/>
        </w:rPr>
        <w:t>в разрезе абонентов в соответствии с заключенными договорами с указанием фамилии, имени, отчества, адреса, реквизитов договора</w:t>
      </w:r>
      <w:r>
        <w:rPr>
          <w:color w:val="000000"/>
          <w:sz w:val="24"/>
          <w:szCs w:val="24"/>
        </w:rPr>
        <w:t xml:space="preserve">, объем </w:t>
      </w:r>
      <w:r w:rsidRPr="0029345B">
        <w:rPr>
          <w:color w:val="000000"/>
          <w:sz w:val="24"/>
          <w:szCs w:val="24"/>
        </w:rPr>
        <w:t>вывезенных жидких бытовых отходов</w:t>
      </w:r>
      <w:r>
        <w:rPr>
          <w:color w:val="000000"/>
          <w:sz w:val="24"/>
          <w:szCs w:val="24"/>
        </w:rPr>
        <w:t xml:space="preserve">.  </w:t>
      </w:r>
    </w:p>
    <w:p w:rsidR="0029345B" w:rsidRDefault="0029345B" w:rsidP="00813CB6">
      <w:pPr>
        <w:ind w:left="-142" w:firstLine="709"/>
        <w:jc w:val="both"/>
        <w:rPr>
          <w:color w:val="000000"/>
          <w:sz w:val="24"/>
          <w:szCs w:val="24"/>
        </w:rPr>
      </w:pPr>
    </w:p>
    <w:p w:rsidR="00B908A0" w:rsidRPr="00B908A0" w:rsidRDefault="0029345B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908A0" w:rsidRPr="00B908A0">
        <w:rPr>
          <w:b/>
          <w:sz w:val="24"/>
          <w:szCs w:val="24"/>
        </w:rPr>
        <w:t xml:space="preserve">. </w:t>
      </w:r>
      <w:r w:rsidR="004C4EC6">
        <w:rPr>
          <w:b/>
          <w:sz w:val="24"/>
          <w:szCs w:val="24"/>
        </w:rPr>
        <w:t xml:space="preserve">Требования об </w:t>
      </w:r>
      <w:proofErr w:type="gramStart"/>
      <w:r w:rsidR="004C4EC6">
        <w:rPr>
          <w:b/>
          <w:sz w:val="24"/>
          <w:szCs w:val="24"/>
        </w:rPr>
        <w:t>о</w:t>
      </w:r>
      <w:r w:rsidR="00B908A0" w:rsidRPr="00B908A0">
        <w:rPr>
          <w:b/>
          <w:sz w:val="24"/>
          <w:szCs w:val="24"/>
        </w:rPr>
        <w:t>существлени</w:t>
      </w:r>
      <w:r w:rsidR="004C4EC6">
        <w:rPr>
          <w:b/>
          <w:sz w:val="24"/>
          <w:szCs w:val="24"/>
        </w:rPr>
        <w:t>и</w:t>
      </w:r>
      <w:proofErr w:type="gramEnd"/>
      <w:r w:rsidR="00B908A0" w:rsidRPr="00B908A0">
        <w:rPr>
          <w:b/>
          <w:sz w:val="24"/>
          <w:szCs w:val="24"/>
        </w:rPr>
        <w:t xml:space="preserve"> контроля за соблюдением условий, целей и порядка предоставления субсидий и ответственности за их нарушение</w:t>
      </w:r>
    </w:p>
    <w:p w:rsidR="00C13C32" w:rsidRDefault="0029345B" w:rsidP="00813CB6">
      <w:pPr>
        <w:ind w:left="-14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B908A0">
        <w:rPr>
          <w:color w:val="000000"/>
          <w:sz w:val="24"/>
          <w:szCs w:val="24"/>
        </w:rPr>
        <w:t>.1.</w:t>
      </w:r>
      <w:r w:rsidR="00B908A0" w:rsidRPr="00B908A0">
        <w:rPr>
          <w:sz w:val="24"/>
          <w:szCs w:val="24"/>
        </w:rPr>
        <w:t xml:space="preserve"> </w:t>
      </w:r>
      <w:r w:rsidR="00B908A0" w:rsidRPr="00B908A0">
        <w:rPr>
          <w:color w:val="000000"/>
          <w:sz w:val="24"/>
          <w:szCs w:val="24"/>
        </w:rPr>
        <w:t>Контроль за соблюдением условий, целей и порядка предоставления субсидий, осуществля</w:t>
      </w:r>
      <w:r w:rsidR="005C5613">
        <w:rPr>
          <w:color w:val="000000"/>
          <w:sz w:val="24"/>
          <w:szCs w:val="24"/>
        </w:rPr>
        <w:t>ю</w:t>
      </w:r>
      <w:r w:rsidR="00B908A0" w:rsidRPr="00B908A0">
        <w:rPr>
          <w:color w:val="000000"/>
          <w:sz w:val="24"/>
          <w:szCs w:val="24"/>
        </w:rPr>
        <w:t xml:space="preserve">т </w:t>
      </w:r>
      <w:r w:rsidR="004C4EC6">
        <w:rPr>
          <w:color w:val="000000"/>
          <w:sz w:val="24"/>
          <w:szCs w:val="24"/>
        </w:rPr>
        <w:t>администрация городского поселения Белоярский</w:t>
      </w:r>
      <w:r w:rsidR="00C13C32" w:rsidRPr="00C13C32">
        <w:rPr>
          <w:sz w:val="24"/>
          <w:szCs w:val="24"/>
        </w:rPr>
        <w:t xml:space="preserve"> </w:t>
      </w:r>
      <w:r w:rsidR="0084516C">
        <w:rPr>
          <w:sz w:val="24"/>
          <w:szCs w:val="24"/>
        </w:rPr>
        <w:t>и орган</w:t>
      </w:r>
      <w:r w:rsidR="005C5613">
        <w:rPr>
          <w:sz w:val="24"/>
          <w:szCs w:val="24"/>
        </w:rPr>
        <w:t>ы</w:t>
      </w:r>
      <w:r w:rsidR="00C13C32">
        <w:rPr>
          <w:sz w:val="24"/>
          <w:szCs w:val="24"/>
        </w:rPr>
        <w:t xml:space="preserve">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B908A0" w:rsidRPr="00B908A0" w:rsidRDefault="0029345B" w:rsidP="00813CB6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B908A0" w:rsidRPr="00B908A0">
        <w:rPr>
          <w:color w:val="000000"/>
          <w:sz w:val="24"/>
          <w:szCs w:val="24"/>
        </w:rPr>
        <w:t xml:space="preserve">.2. Контрольно-счетная палата Белоярского района осуществляет проверки соблюдения </w:t>
      </w:r>
      <w:r w:rsidR="00306C7B">
        <w:rPr>
          <w:color w:val="000000"/>
          <w:sz w:val="24"/>
          <w:szCs w:val="24"/>
        </w:rPr>
        <w:t>получателем субсидии</w:t>
      </w:r>
      <w:r w:rsidR="00B908A0" w:rsidRPr="00B908A0">
        <w:rPr>
          <w:color w:val="000000"/>
          <w:sz w:val="24"/>
          <w:szCs w:val="24"/>
        </w:rPr>
        <w:t xml:space="preserve"> условий, целей и порядка предоставления субсидии.</w:t>
      </w:r>
    </w:p>
    <w:p w:rsidR="005C5613" w:rsidRPr="005C5613" w:rsidRDefault="0029345B" w:rsidP="005C5613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55C7F" w:rsidRPr="00A55C7F">
        <w:rPr>
          <w:color w:val="000000"/>
          <w:sz w:val="24"/>
          <w:szCs w:val="24"/>
        </w:rPr>
        <w:t xml:space="preserve">.3. </w:t>
      </w:r>
      <w:proofErr w:type="gramStart"/>
      <w:r w:rsidR="005C5613" w:rsidRPr="005C5613">
        <w:rPr>
          <w:color w:val="000000"/>
          <w:sz w:val="24"/>
          <w:szCs w:val="24"/>
        </w:rPr>
        <w:t>В случае не предоставления документов, указанных в пункте 2.8 настоящего Порядка,</w:t>
      </w:r>
      <w:r w:rsidR="004C4EC6" w:rsidRPr="004C4EC6">
        <w:t xml:space="preserve"> </w:t>
      </w:r>
      <w:r w:rsidR="004C4EC6" w:rsidRPr="004C4EC6">
        <w:rPr>
          <w:color w:val="000000"/>
          <w:sz w:val="24"/>
          <w:szCs w:val="24"/>
        </w:rPr>
        <w:t>подтверждающих недополученны</w:t>
      </w:r>
      <w:r w:rsidR="004C4EC6">
        <w:rPr>
          <w:color w:val="000000"/>
          <w:sz w:val="24"/>
          <w:szCs w:val="24"/>
        </w:rPr>
        <w:t>е</w:t>
      </w:r>
      <w:r w:rsidR="004C4EC6" w:rsidRPr="004C4EC6">
        <w:rPr>
          <w:color w:val="000000"/>
          <w:sz w:val="24"/>
          <w:szCs w:val="24"/>
        </w:rPr>
        <w:t xml:space="preserve"> доход</w:t>
      </w:r>
      <w:r w:rsidR="004C4EC6">
        <w:rPr>
          <w:color w:val="000000"/>
          <w:sz w:val="24"/>
          <w:szCs w:val="24"/>
        </w:rPr>
        <w:t>ы, которые</w:t>
      </w:r>
      <w:r w:rsidR="004C4EC6" w:rsidRPr="004C4EC6">
        <w:rPr>
          <w:color w:val="000000"/>
          <w:sz w:val="24"/>
          <w:szCs w:val="24"/>
        </w:rPr>
        <w:t xml:space="preserve"> возник</w:t>
      </w:r>
      <w:r w:rsidR="004C4EC6">
        <w:rPr>
          <w:color w:val="000000"/>
          <w:sz w:val="24"/>
          <w:szCs w:val="24"/>
        </w:rPr>
        <w:t>ли</w:t>
      </w:r>
      <w:r w:rsidR="004C4EC6" w:rsidRPr="004C4EC6">
        <w:rPr>
          <w:color w:val="000000"/>
          <w:sz w:val="24"/>
          <w:szCs w:val="24"/>
        </w:rPr>
        <w:t xml:space="preserve"> при  оказании населению услуг по вывозу жидких бытовых отходов на территории городского поселения  Белоярский в течение декабря текущего года</w:t>
      </w:r>
      <w:r w:rsidR="004C4EC6">
        <w:rPr>
          <w:color w:val="000000"/>
          <w:sz w:val="24"/>
          <w:szCs w:val="24"/>
        </w:rPr>
        <w:t>,</w:t>
      </w:r>
      <w:r w:rsidR="005C5613" w:rsidRPr="005C5613">
        <w:rPr>
          <w:color w:val="000000"/>
          <w:sz w:val="24"/>
          <w:szCs w:val="24"/>
        </w:rPr>
        <w:t xml:space="preserve"> в срок </w:t>
      </w:r>
      <w:r w:rsidR="005C5613">
        <w:rPr>
          <w:color w:val="000000"/>
          <w:sz w:val="24"/>
          <w:szCs w:val="24"/>
        </w:rPr>
        <w:t>до 31 декабря текущего года</w:t>
      </w:r>
      <w:r w:rsidR="005C5613" w:rsidRPr="005C5613">
        <w:rPr>
          <w:color w:val="000000"/>
          <w:sz w:val="24"/>
          <w:szCs w:val="24"/>
        </w:rPr>
        <w:t xml:space="preserve">, субсидия подлежит возврату в бюджет городского поселения Белоярский. </w:t>
      </w:r>
      <w:proofErr w:type="gramEnd"/>
    </w:p>
    <w:p w:rsidR="005C5613" w:rsidRPr="005C5613" w:rsidRDefault="0029345B" w:rsidP="005C5613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57800">
        <w:rPr>
          <w:color w:val="000000"/>
          <w:sz w:val="24"/>
          <w:szCs w:val="24"/>
        </w:rPr>
        <w:t>.4</w:t>
      </w:r>
      <w:r w:rsidR="005C5613" w:rsidRPr="005C5613">
        <w:rPr>
          <w:color w:val="000000"/>
          <w:sz w:val="24"/>
          <w:szCs w:val="24"/>
        </w:rPr>
        <w:t xml:space="preserve">. Администрация городского поселения </w:t>
      </w:r>
      <w:proofErr w:type="gramStart"/>
      <w:r w:rsidR="005C5613" w:rsidRPr="005C5613">
        <w:rPr>
          <w:color w:val="000000"/>
          <w:sz w:val="24"/>
          <w:szCs w:val="24"/>
        </w:rPr>
        <w:t>Белоярский</w:t>
      </w:r>
      <w:proofErr w:type="gramEnd"/>
      <w:r w:rsidR="005C5613" w:rsidRPr="005C5613">
        <w:rPr>
          <w:color w:val="000000"/>
          <w:sz w:val="24"/>
          <w:szCs w:val="24"/>
        </w:rPr>
        <w:t xml:space="preserve"> уведомляет получателя субсидии о необходимости возврата субсидии в течение 10 (десяти) рабочих дней, со дня не предоставления подтверждающих документов,  указанных в пункте 2.8 настоящего Порядка. </w:t>
      </w:r>
    </w:p>
    <w:p w:rsidR="00C57800" w:rsidRDefault="0029345B" w:rsidP="005C5613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57800">
        <w:rPr>
          <w:color w:val="000000"/>
          <w:sz w:val="24"/>
          <w:szCs w:val="24"/>
        </w:rPr>
        <w:t xml:space="preserve">.5. </w:t>
      </w:r>
      <w:r w:rsidR="005C5613" w:rsidRPr="005C5613">
        <w:rPr>
          <w:color w:val="000000"/>
          <w:sz w:val="24"/>
          <w:szCs w:val="24"/>
        </w:rPr>
        <w:t>Получатель субсидии в течение 10 (десяти) банковских дней со дня получения требования от администрации городского поселения Белоярский, обязан возвратить субсидию.</w:t>
      </w:r>
    </w:p>
    <w:p w:rsidR="00A55C7F" w:rsidRPr="00A55C7F" w:rsidRDefault="0029345B" w:rsidP="005C5613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57800">
        <w:rPr>
          <w:color w:val="000000"/>
          <w:sz w:val="24"/>
          <w:szCs w:val="24"/>
        </w:rPr>
        <w:t xml:space="preserve">.6. </w:t>
      </w:r>
      <w:r w:rsidR="00A55C7F" w:rsidRPr="00A55C7F">
        <w:rPr>
          <w:color w:val="000000"/>
          <w:sz w:val="24"/>
          <w:szCs w:val="24"/>
        </w:rPr>
        <w:t>В случае выявления факта наличия остатков субсидии, не использованных получателем субсидии в отчетном году, сумма остатков субсидии подлежит возврату в бюджет городского поселения Белоярский.</w:t>
      </w:r>
    </w:p>
    <w:p w:rsidR="00A55C7F" w:rsidRPr="00A55C7F" w:rsidRDefault="0029345B" w:rsidP="00A55C7F">
      <w:pPr>
        <w:ind w:left="-1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55C7F" w:rsidRPr="00A55C7F">
        <w:rPr>
          <w:color w:val="000000"/>
          <w:sz w:val="24"/>
          <w:szCs w:val="24"/>
        </w:rPr>
        <w:t>.</w:t>
      </w:r>
      <w:r w:rsidR="00C57800">
        <w:rPr>
          <w:color w:val="000000"/>
          <w:sz w:val="24"/>
          <w:szCs w:val="24"/>
        </w:rPr>
        <w:t>7</w:t>
      </w:r>
      <w:r w:rsidR="00A55C7F" w:rsidRPr="00A55C7F">
        <w:rPr>
          <w:color w:val="000000"/>
          <w:sz w:val="24"/>
          <w:szCs w:val="24"/>
        </w:rPr>
        <w:t>.  Получатель субсидии несет полную ответственность:</w:t>
      </w:r>
    </w:p>
    <w:p w:rsidR="00A55C7F" w:rsidRPr="00A55C7F" w:rsidRDefault="00A55C7F" w:rsidP="00A55C7F">
      <w:pPr>
        <w:ind w:left="-142" w:firstLine="709"/>
        <w:jc w:val="both"/>
        <w:rPr>
          <w:color w:val="000000"/>
          <w:sz w:val="24"/>
          <w:szCs w:val="24"/>
        </w:rPr>
      </w:pPr>
      <w:r w:rsidRPr="00A55C7F">
        <w:rPr>
          <w:color w:val="000000"/>
          <w:sz w:val="24"/>
          <w:szCs w:val="24"/>
        </w:rPr>
        <w:t xml:space="preserve">- за своевременность и достоверность предоставляемых в администрацию городского поселения </w:t>
      </w:r>
      <w:proofErr w:type="gramStart"/>
      <w:r w:rsidRPr="00A55C7F">
        <w:rPr>
          <w:color w:val="000000"/>
          <w:sz w:val="24"/>
          <w:szCs w:val="24"/>
        </w:rPr>
        <w:t>Белоярский</w:t>
      </w:r>
      <w:proofErr w:type="gramEnd"/>
      <w:r w:rsidRPr="00A55C7F">
        <w:rPr>
          <w:color w:val="000000"/>
          <w:sz w:val="24"/>
          <w:szCs w:val="24"/>
        </w:rPr>
        <w:t xml:space="preserve"> сведений и документов;</w:t>
      </w:r>
    </w:p>
    <w:p w:rsidR="00A55C7F" w:rsidRPr="00A55C7F" w:rsidRDefault="00A55C7F" w:rsidP="00A55C7F">
      <w:pPr>
        <w:ind w:left="-142" w:firstLine="709"/>
        <w:jc w:val="both"/>
        <w:rPr>
          <w:color w:val="000000"/>
          <w:sz w:val="24"/>
          <w:szCs w:val="24"/>
        </w:rPr>
      </w:pPr>
      <w:r w:rsidRPr="00A55C7F">
        <w:rPr>
          <w:color w:val="000000"/>
          <w:sz w:val="24"/>
          <w:szCs w:val="24"/>
        </w:rPr>
        <w:t>- в случае нарушения условий, установленных при предоставлении субсидий, выявленных по фактам, проведенных администраци</w:t>
      </w:r>
      <w:r w:rsidR="004C4EC6">
        <w:rPr>
          <w:color w:val="000000"/>
          <w:sz w:val="24"/>
          <w:szCs w:val="24"/>
        </w:rPr>
        <w:t xml:space="preserve">ей городского поселения </w:t>
      </w:r>
      <w:proofErr w:type="gramStart"/>
      <w:r w:rsidRPr="00A55C7F">
        <w:rPr>
          <w:color w:val="000000"/>
          <w:sz w:val="24"/>
          <w:szCs w:val="24"/>
        </w:rPr>
        <w:t>Белоярск</w:t>
      </w:r>
      <w:r w:rsidR="004C4EC6">
        <w:rPr>
          <w:color w:val="000000"/>
          <w:sz w:val="24"/>
          <w:szCs w:val="24"/>
        </w:rPr>
        <w:t>ий</w:t>
      </w:r>
      <w:proofErr w:type="gramEnd"/>
      <w:r w:rsidRPr="00A55C7F">
        <w:rPr>
          <w:color w:val="000000"/>
          <w:sz w:val="24"/>
          <w:szCs w:val="24"/>
        </w:rPr>
        <w:t xml:space="preserve">  и органами муниципального финансового контроля администрации Белоярского района, проверок.</w:t>
      </w:r>
    </w:p>
    <w:p w:rsidR="00663B05" w:rsidRPr="005715F9" w:rsidRDefault="0029345B" w:rsidP="00A55C7F">
      <w:pPr>
        <w:ind w:left="-142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55C7F" w:rsidRPr="00A55C7F">
        <w:rPr>
          <w:color w:val="000000"/>
          <w:sz w:val="24"/>
          <w:szCs w:val="24"/>
        </w:rPr>
        <w:t>.</w:t>
      </w:r>
      <w:r w:rsidR="00C15DAE">
        <w:rPr>
          <w:color w:val="000000"/>
          <w:sz w:val="24"/>
          <w:szCs w:val="24"/>
        </w:rPr>
        <w:t>8</w:t>
      </w:r>
      <w:r w:rsidR="00A55C7F" w:rsidRPr="00A55C7F">
        <w:rPr>
          <w:color w:val="000000"/>
          <w:sz w:val="24"/>
          <w:szCs w:val="24"/>
        </w:rPr>
        <w:t>. При нарушении получателем субсидии условий, установленных при предоставлении субсидии,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городского поселения Белоярский. Возврат указанной субсидии осуществляется получателем субсидии в течение 10 (десяти) рабочих дней с момента получения от администрации городского поселения Белоярский письменного требования о возврате субсидии.</w:t>
      </w:r>
      <w:r w:rsidR="00F752F2">
        <w:rPr>
          <w:sz w:val="24"/>
          <w:szCs w:val="24"/>
        </w:rPr>
        <w:t xml:space="preserve"> </w:t>
      </w:r>
    </w:p>
    <w:p w:rsidR="00663B05" w:rsidRDefault="00663B05" w:rsidP="00663B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63B05" w:rsidRPr="009A0E1A" w:rsidRDefault="00663B05" w:rsidP="00663B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t>________</w:t>
      </w:r>
      <w:r w:rsidR="00382C1E">
        <w:t>__</w:t>
      </w:r>
      <w:r>
        <w:t>_____</w:t>
      </w:r>
    </w:p>
    <w:p w:rsidR="000E0F81" w:rsidRDefault="006109AE"/>
    <w:sectPr w:rsidR="000E0F81" w:rsidSect="00F752F2">
      <w:headerReference w:type="default" r:id="rId13"/>
      <w:pgSz w:w="11906" w:h="16838"/>
      <w:pgMar w:top="1134" w:right="850" w:bottom="28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AE" w:rsidRDefault="006109AE" w:rsidP="00663B05">
      <w:r>
        <w:separator/>
      </w:r>
    </w:p>
  </w:endnote>
  <w:endnote w:type="continuationSeparator" w:id="0">
    <w:p w:rsidR="006109AE" w:rsidRDefault="006109AE" w:rsidP="006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>
    <w:pPr>
      <w:pStyle w:val="a5"/>
      <w:jc w:val="center"/>
    </w:pPr>
  </w:p>
  <w:p w:rsidR="00663B05" w:rsidRDefault="00663B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AE" w:rsidRDefault="006109AE" w:rsidP="00663B05">
      <w:r>
        <w:separator/>
      </w:r>
    </w:p>
  </w:footnote>
  <w:footnote w:type="continuationSeparator" w:id="0">
    <w:p w:rsidR="006109AE" w:rsidRDefault="006109AE" w:rsidP="0066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A54F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05" w:rsidRDefault="00663B05" w:rsidP="00A54F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FE2408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5B" w:rsidRDefault="005C5C5B">
    <w:pPr>
      <w:pStyle w:val="a3"/>
      <w:jc w:val="center"/>
    </w:pPr>
  </w:p>
  <w:p w:rsidR="00663B05" w:rsidRDefault="00663B0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588081"/>
      <w:docPartObj>
        <w:docPartGallery w:val="Page Numbers (Top of Page)"/>
        <w:docPartUnique/>
      </w:docPartObj>
    </w:sdtPr>
    <w:sdtEndPr/>
    <w:sdtContent>
      <w:p w:rsidR="00FD1C87" w:rsidRDefault="00FD1C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CC">
          <w:rPr>
            <w:noProof/>
          </w:rPr>
          <w:t>4</w:t>
        </w:r>
        <w:r>
          <w:fldChar w:fldCharType="end"/>
        </w:r>
      </w:p>
    </w:sdtContent>
  </w:sdt>
  <w:p w:rsidR="00663B05" w:rsidRDefault="00663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A486E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FEFAA6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5"/>
    <w:rsid w:val="000211A7"/>
    <w:rsid w:val="0004442B"/>
    <w:rsid w:val="000A2823"/>
    <w:rsid w:val="000A36CC"/>
    <w:rsid w:val="000A683C"/>
    <w:rsid w:val="000E68E7"/>
    <w:rsid w:val="001033A2"/>
    <w:rsid w:val="00147F83"/>
    <w:rsid w:val="001A35C5"/>
    <w:rsid w:val="001B6F1F"/>
    <w:rsid w:val="001B7235"/>
    <w:rsid w:val="001C3917"/>
    <w:rsid w:val="001C467F"/>
    <w:rsid w:val="001D137E"/>
    <w:rsid w:val="001E14B1"/>
    <w:rsid w:val="00254DA2"/>
    <w:rsid w:val="0029345B"/>
    <w:rsid w:val="002A149B"/>
    <w:rsid w:val="002A2611"/>
    <w:rsid w:val="00306C7B"/>
    <w:rsid w:val="003116A4"/>
    <w:rsid w:val="00341696"/>
    <w:rsid w:val="00367C4C"/>
    <w:rsid w:val="00380C4A"/>
    <w:rsid w:val="00382C1E"/>
    <w:rsid w:val="003877F9"/>
    <w:rsid w:val="003A0CA3"/>
    <w:rsid w:val="003B7A0E"/>
    <w:rsid w:val="003C1147"/>
    <w:rsid w:val="003C2A90"/>
    <w:rsid w:val="003C6374"/>
    <w:rsid w:val="003E5148"/>
    <w:rsid w:val="00401751"/>
    <w:rsid w:val="00441A14"/>
    <w:rsid w:val="00486502"/>
    <w:rsid w:val="0049011F"/>
    <w:rsid w:val="004A1FF6"/>
    <w:rsid w:val="004C4EC6"/>
    <w:rsid w:val="004D2731"/>
    <w:rsid w:val="004F2D6F"/>
    <w:rsid w:val="0051094B"/>
    <w:rsid w:val="005273F0"/>
    <w:rsid w:val="00586CD3"/>
    <w:rsid w:val="00591428"/>
    <w:rsid w:val="005B7160"/>
    <w:rsid w:val="005C5613"/>
    <w:rsid w:val="005C5C5B"/>
    <w:rsid w:val="00602E36"/>
    <w:rsid w:val="006109AE"/>
    <w:rsid w:val="006503AC"/>
    <w:rsid w:val="00656B82"/>
    <w:rsid w:val="00663B05"/>
    <w:rsid w:val="00674E8D"/>
    <w:rsid w:val="006A38A9"/>
    <w:rsid w:val="006C7E25"/>
    <w:rsid w:val="006F00A2"/>
    <w:rsid w:val="006F3CDD"/>
    <w:rsid w:val="00725F37"/>
    <w:rsid w:val="00742526"/>
    <w:rsid w:val="007650CF"/>
    <w:rsid w:val="007978ED"/>
    <w:rsid w:val="007B7957"/>
    <w:rsid w:val="007E50A8"/>
    <w:rsid w:val="00813CB6"/>
    <w:rsid w:val="00824609"/>
    <w:rsid w:val="0083488C"/>
    <w:rsid w:val="0084516C"/>
    <w:rsid w:val="00846915"/>
    <w:rsid w:val="008568EE"/>
    <w:rsid w:val="00863D27"/>
    <w:rsid w:val="008767C4"/>
    <w:rsid w:val="0088492D"/>
    <w:rsid w:val="008934B0"/>
    <w:rsid w:val="008C5049"/>
    <w:rsid w:val="008E0642"/>
    <w:rsid w:val="00916BC2"/>
    <w:rsid w:val="00943485"/>
    <w:rsid w:val="0096534B"/>
    <w:rsid w:val="009B1740"/>
    <w:rsid w:val="009E2C91"/>
    <w:rsid w:val="00A52318"/>
    <w:rsid w:val="00A55C7F"/>
    <w:rsid w:val="00A80D98"/>
    <w:rsid w:val="00AC35DF"/>
    <w:rsid w:val="00AC5144"/>
    <w:rsid w:val="00AD1FEC"/>
    <w:rsid w:val="00B16A41"/>
    <w:rsid w:val="00B22183"/>
    <w:rsid w:val="00B4251E"/>
    <w:rsid w:val="00B46F07"/>
    <w:rsid w:val="00B54EC9"/>
    <w:rsid w:val="00B908A0"/>
    <w:rsid w:val="00BC2BF7"/>
    <w:rsid w:val="00C13C32"/>
    <w:rsid w:val="00C15DAE"/>
    <w:rsid w:val="00C57800"/>
    <w:rsid w:val="00CF1C65"/>
    <w:rsid w:val="00D155E0"/>
    <w:rsid w:val="00D41B28"/>
    <w:rsid w:val="00D452D8"/>
    <w:rsid w:val="00D739D8"/>
    <w:rsid w:val="00D913E2"/>
    <w:rsid w:val="00DA2352"/>
    <w:rsid w:val="00DC13BC"/>
    <w:rsid w:val="00DC33AA"/>
    <w:rsid w:val="00E200ED"/>
    <w:rsid w:val="00E368B7"/>
    <w:rsid w:val="00E519A5"/>
    <w:rsid w:val="00E97B6C"/>
    <w:rsid w:val="00EA1A8E"/>
    <w:rsid w:val="00EF6FD5"/>
    <w:rsid w:val="00F13839"/>
    <w:rsid w:val="00F167CA"/>
    <w:rsid w:val="00F339DF"/>
    <w:rsid w:val="00F433DE"/>
    <w:rsid w:val="00F75048"/>
    <w:rsid w:val="00F75274"/>
    <w:rsid w:val="00F752F2"/>
    <w:rsid w:val="00F9043E"/>
    <w:rsid w:val="00FC706E"/>
    <w:rsid w:val="00FD1C87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2828</Words>
  <Characters>16122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- ЮГРА</vt:lpstr>
      <vt:lpstr>АДМИНИСТРАЦИЯ ГОРОДСКОГО ПОСЕЛЕНИЯ БЕЛОЯРСКИЙ</vt:lpstr>
      <vt:lpstr>ПОСТАНОВЛЕНИЕ</vt:lpstr>
    </vt:vector>
  </TitlesOfParts>
  <Company>RePack by SPecialiST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Татаринова Наталья Александровна</cp:lastModifiedBy>
  <cp:revision>85</cp:revision>
  <cp:lastPrinted>2017-03-22T05:11:00Z</cp:lastPrinted>
  <dcterms:created xsi:type="dcterms:W3CDTF">2015-02-03T03:43:00Z</dcterms:created>
  <dcterms:modified xsi:type="dcterms:W3CDTF">2017-05-31T07:29:00Z</dcterms:modified>
</cp:coreProperties>
</file>